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bottomFromText="200" w:vertAnchor="page" w:horzAnchor="margin" w:tblpY="1259"/>
        <w:tblW w:w="0" w:type="auto"/>
        <w:tblLook w:val="04A0" w:firstRow="1" w:lastRow="0" w:firstColumn="1" w:lastColumn="0" w:noHBand="0" w:noVBand="1"/>
      </w:tblPr>
      <w:tblGrid>
        <w:gridCol w:w="4195"/>
        <w:gridCol w:w="1173"/>
        <w:gridCol w:w="4202"/>
      </w:tblGrid>
      <w:tr w:rsidR="002D56FB" w:rsidTr="004769ED">
        <w:trPr>
          <w:cantSplit/>
          <w:trHeight w:val="420"/>
        </w:trPr>
        <w:tc>
          <w:tcPr>
            <w:tcW w:w="4195" w:type="dxa"/>
            <w:vAlign w:val="center"/>
            <w:hideMark/>
          </w:tcPr>
          <w:p w:rsidR="002D56FB" w:rsidRDefault="002D56FB" w:rsidP="004769ED">
            <w:pPr>
              <w:spacing w:line="276" w:lineRule="auto"/>
              <w:jc w:val="center"/>
              <w:rPr>
                <w:b/>
                <w:bCs/>
                <w:caps/>
                <w:noProof/>
              </w:rPr>
            </w:pPr>
            <w:r>
              <w:rPr>
                <w:b/>
                <w:bCs/>
                <w:caps/>
                <w:noProof/>
              </w:rPr>
              <w:t>ЧĂВАШ РЕСПУБЛИКИ</w:t>
            </w:r>
          </w:p>
          <w:p w:rsidR="002D56FB" w:rsidRPr="00835850" w:rsidRDefault="002D56FB" w:rsidP="004769ED">
            <w:pPr>
              <w:spacing w:line="276" w:lineRule="auto"/>
              <w:jc w:val="center"/>
              <w:rPr>
                <w:rStyle w:val="a6"/>
              </w:rPr>
            </w:pPr>
            <w:r>
              <w:rPr>
                <w:b/>
                <w:bCs/>
                <w:caps/>
                <w:noProof/>
              </w:rPr>
              <w:t xml:space="preserve">ХĔРЛĔ ЧУТАЙ </w:t>
            </w:r>
            <w:r w:rsidR="004D7158">
              <w:rPr>
                <w:b/>
                <w:bCs/>
                <w:caps/>
                <w:noProof/>
              </w:rPr>
              <w:t>МУНИЦИПАЛЛӐ ОКРУГӖ</w:t>
            </w:r>
            <w:r w:rsidR="00835850">
              <w:rPr>
                <w:b/>
                <w:bCs/>
                <w:caps/>
                <w:noProof/>
              </w:rPr>
              <w:t>Н</w:t>
            </w:r>
          </w:p>
          <w:p w:rsidR="002D56FB" w:rsidRDefault="002D56FB" w:rsidP="004769ED">
            <w:pPr>
              <w:spacing w:line="276" w:lineRule="auto"/>
              <w:jc w:val="center"/>
              <w:rPr>
                <w:b/>
                <w:bCs/>
                <w:sz w:val="20"/>
              </w:rPr>
            </w:pPr>
            <w:r>
              <w:rPr>
                <w:b/>
                <w:bCs/>
                <w:caps/>
                <w:noProof/>
              </w:rPr>
              <w:t>ДЕПУТАТСЕН П</w:t>
            </w:r>
            <w:r>
              <w:rPr>
                <w:b/>
                <w:caps/>
              </w:rPr>
              <w:t>уХăВĕ</w:t>
            </w:r>
          </w:p>
        </w:tc>
        <w:tc>
          <w:tcPr>
            <w:tcW w:w="1173" w:type="dxa"/>
            <w:vMerge w:val="restart"/>
            <w:vAlign w:val="center"/>
          </w:tcPr>
          <w:p w:rsidR="002D56FB" w:rsidRDefault="002D56FB" w:rsidP="004769ED">
            <w:pPr>
              <w:spacing w:line="276" w:lineRule="auto"/>
              <w:jc w:val="center"/>
              <w:rPr>
                <w:b/>
                <w:bCs/>
                <w:sz w:val="20"/>
              </w:rPr>
            </w:pPr>
          </w:p>
        </w:tc>
        <w:tc>
          <w:tcPr>
            <w:tcW w:w="4202" w:type="dxa"/>
            <w:vAlign w:val="center"/>
            <w:hideMark/>
          </w:tcPr>
          <w:p w:rsidR="002D56FB" w:rsidRDefault="002D56FB" w:rsidP="004769ED">
            <w:pPr>
              <w:spacing w:line="276" w:lineRule="auto"/>
              <w:jc w:val="center"/>
              <w:rPr>
                <w:rStyle w:val="a4"/>
                <w:noProof/>
                <w:color w:val="000000"/>
              </w:rPr>
            </w:pPr>
            <w:r>
              <w:rPr>
                <w:b/>
                <w:bCs/>
                <w:noProof/>
              </w:rPr>
              <w:t>ЧУВАШСКАЯ РЕСПУБЛИКА</w:t>
            </w:r>
            <w:r>
              <w:rPr>
                <w:rStyle w:val="a4"/>
                <w:noProof/>
                <w:color w:val="000000"/>
              </w:rPr>
              <w:t xml:space="preserve"> </w:t>
            </w:r>
          </w:p>
          <w:p w:rsidR="002D56FB" w:rsidRDefault="002D56FB" w:rsidP="00835850">
            <w:pPr>
              <w:spacing w:line="276" w:lineRule="auto"/>
              <w:jc w:val="center"/>
              <w:rPr>
                <w:sz w:val="20"/>
              </w:rPr>
            </w:pPr>
            <w:r>
              <w:rPr>
                <w:b/>
                <w:bCs/>
                <w:noProof/>
              </w:rPr>
              <w:t xml:space="preserve">СОБРАНИЕ ДЕПУТАТОВ КРАСНОЧЕТАЙСКОГО </w:t>
            </w:r>
            <w:r w:rsidR="00835850">
              <w:rPr>
                <w:b/>
                <w:bCs/>
                <w:noProof/>
              </w:rPr>
              <w:t>МУНИЦИПАЛЬНОГО ОКРУГА</w:t>
            </w:r>
          </w:p>
        </w:tc>
      </w:tr>
      <w:tr w:rsidR="002D56FB" w:rsidTr="004769ED">
        <w:trPr>
          <w:cantSplit/>
          <w:trHeight w:val="1399"/>
        </w:trPr>
        <w:tc>
          <w:tcPr>
            <w:tcW w:w="4195" w:type="dxa"/>
          </w:tcPr>
          <w:p w:rsidR="002D56FB" w:rsidRDefault="002D56FB" w:rsidP="004769ED">
            <w:pPr>
              <w:spacing w:line="276" w:lineRule="auto"/>
            </w:pPr>
          </w:p>
          <w:p w:rsidR="002D56FB" w:rsidRDefault="002D56FB" w:rsidP="004769ED">
            <w:pPr>
              <w:pStyle w:val="a3"/>
              <w:tabs>
                <w:tab w:val="left" w:pos="4285"/>
              </w:tabs>
              <w:spacing w:line="276" w:lineRule="auto"/>
              <w:jc w:val="center"/>
              <w:rPr>
                <w:rStyle w:val="a4"/>
                <w:rFonts w:ascii="Times New Roman" w:hAnsi="Times New Roman" w:cs="Times New Roman"/>
                <w:noProof/>
                <w:color w:val="000000"/>
                <w:sz w:val="28"/>
                <w:szCs w:val="28"/>
              </w:rPr>
            </w:pPr>
            <w:r>
              <w:rPr>
                <w:rStyle w:val="a4"/>
                <w:rFonts w:ascii="Times New Roman" w:hAnsi="Times New Roman" w:cs="Times New Roman"/>
                <w:noProof/>
                <w:color w:val="000000"/>
                <w:sz w:val="28"/>
                <w:szCs w:val="28"/>
              </w:rPr>
              <w:t xml:space="preserve">ЙЫШĂНУ </w:t>
            </w:r>
          </w:p>
          <w:p w:rsidR="002D56FB" w:rsidRDefault="002D56FB" w:rsidP="004769ED">
            <w:pPr>
              <w:spacing w:line="276" w:lineRule="auto"/>
            </w:pPr>
          </w:p>
          <w:p w:rsidR="002D56FB" w:rsidRDefault="0097393F" w:rsidP="004769ED">
            <w:pPr>
              <w:pStyle w:val="a3"/>
              <w:spacing w:line="276" w:lineRule="auto"/>
              <w:jc w:val="center"/>
              <w:rPr>
                <w:rFonts w:ascii="Times New Roman" w:hAnsi="Times New Roman" w:cs="Times New Roman"/>
                <w:sz w:val="24"/>
                <w:szCs w:val="24"/>
              </w:rPr>
            </w:pPr>
            <w:r>
              <w:rPr>
                <w:rFonts w:ascii="Times New Roman" w:hAnsi="Times New Roman" w:cs="Times New Roman"/>
                <w:noProof/>
                <w:sz w:val="24"/>
                <w:szCs w:val="24"/>
              </w:rPr>
              <w:t>10.12</w:t>
            </w:r>
            <w:r w:rsidR="000B022E">
              <w:rPr>
                <w:rFonts w:ascii="Times New Roman" w:hAnsi="Times New Roman" w:cs="Times New Roman"/>
                <w:noProof/>
                <w:sz w:val="24"/>
                <w:szCs w:val="24"/>
              </w:rPr>
              <w:t>.</w:t>
            </w:r>
            <w:r w:rsidR="00D34B05">
              <w:rPr>
                <w:rFonts w:ascii="Times New Roman" w:hAnsi="Times New Roman" w:cs="Times New Roman"/>
                <w:noProof/>
                <w:sz w:val="24"/>
                <w:szCs w:val="24"/>
              </w:rPr>
              <w:t>202</w:t>
            </w:r>
            <w:r w:rsidR="005142AC">
              <w:rPr>
                <w:rFonts w:ascii="Times New Roman" w:hAnsi="Times New Roman" w:cs="Times New Roman"/>
                <w:noProof/>
                <w:sz w:val="24"/>
                <w:szCs w:val="24"/>
              </w:rPr>
              <w:t>4</w:t>
            </w:r>
            <w:r w:rsidR="0098537B">
              <w:rPr>
                <w:rFonts w:ascii="Times New Roman" w:hAnsi="Times New Roman" w:cs="Times New Roman"/>
                <w:noProof/>
                <w:sz w:val="24"/>
                <w:szCs w:val="24"/>
              </w:rPr>
              <w:t xml:space="preserve"> </w:t>
            </w:r>
            <w:r>
              <w:rPr>
                <w:rFonts w:ascii="Times New Roman" w:hAnsi="Times New Roman" w:cs="Times New Roman"/>
                <w:noProof/>
                <w:sz w:val="24"/>
                <w:szCs w:val="24"/>
              </w:rPr>
              <w:t xml:space="preserve"> С-31/1</w:t>
            </w:r>
            <w:r w:rsidR="002D56FB">
              <w:rPr>
                <w:rFonts w:ascii="Times New Roman" w:hAnsi="Times New Roman" w:cs="Times New Roman"/>
                <w:noProof/>
                <w:sz w:val="24"/>
                <w:szCs w:val="24"/>
              </w:rPr>
              <w:t xml:space="preserve"> №</w:t>
            </w:r>
          </w:p>
          <w:p w:rsidR="002D56FB" w:rsidRDefault="002D56FB" w:rsidP="004769ED">
            <w:pPr>
              <w:spacing w:line="276" w:lineRule="auto"/>
              <w:jc w:val="center"/>
              <w:rPr>
                <w:noProof/>
                <w:color w:val="000000"/>
                <w:sz w:val="20"/>
              </w:rPr>
            </w:pPr>
            <w:r>
              <w:rPr>
                <w:noProof/>
                <w:color w:val="000000"/>
                <w:sz w:val="20"/>
              </w:rPr>
              <w:t>Хĕрлĕ Чутай сали</w:t>
            </w:r>
          </w:p>
        </w:tc>
        <w:tc>
          <w:tcPr>
            <w:tcW w:w="0" w:type="auto"/>
            <w:vMerge/>
            <w:vAlign w:val="center"/>
            <w:hideMark/>
          </w:tcPr>
          <w:p w:rsidR="002D56FB" w:rsidRDefault="002D56FB" w:rsidP="004769ED">
            <w:pPr>
              <w:rPr>
                <w:b/>
                <w:bCs/>
                <w:sz w:val="20"/>
              </w:rPr>
            </w:pPr>
          </w:p>
        </w:tc>
        <w:tc>
          <w:tcPr>
            <w:tcW w:w="4202" w:type="dxa"/>
          </w:tcPr>
          <w:p w:rsidR="002D56FB" w:rsidRDefault="002D56FB" w:rsidP="004769ED">
            <w:pPr>
              <w:pStyle w:val="a3"/>
              <w:spacing w:line="276" w:lineRule="auto"/>
              <w:jc w:val="center"/>
              <w:rPr>
                <w:rStyle w:val="a4"/>
                <w:rFonts w:ascii="Times New Roman" w:hAnsi="Times New Roman" w:cs="Times New Roman"/>
                <w:noProof/>
                <w:color w:val="000000"/>
                <w:sz w:val="26"/>
              </w:rPr>
            </w:pPr>
          </w:p>
          <w:p w:rsidR="002D56FB" w:rsidRDefault="002D56FB" w:rsidP="004769ED">
            <w:pPr>
              <w:pStyle w:val="a3"/>
              <w:spacing w:line="276" w:lineRule="auto"/>
              <w:jc w:val="center"/>
              <w:rPr>
                <w:rStyle w:val="a4"/>
                <w:rFonts w:ascii="Times New Roman" w:hAnsi="Times New Roman" w:cs="Times New Roman"/>
                <w:noProof/>
                <w:color w:val="000000"/>
                <w:sz w:val="28"/>
                <w:szCs w:val="28"/>
              </w:rPr>
            </w:pPr>
            <w:r>
              <w:rPr>
                <w:rStyle w:val="a4"/>
                <w:rFonts w:ascii="Times New Roman" w:hAnsi="Times New Roman" w:cs="Times New Roman"/>
                <w:noProof/>
                <w:color w:val="000000"/>
                <w:sz w:val="28"/>
                <w:szCs w:val="28"/>
              </w:rPr>
              <w:t>РЕШЕНИЕ</w:t>
            </w:r>
          </w:p>
          <w:p w:rsidR="002D56FB" w:rsidRDefault="002D56FB" w:rsidP="004769ED">
            <w:pPr>
              <w:spacing w:line="276" w:lineRule="auto"/>
            </w:pPr>
          </w:p>
          <w:p w:rsidR="002D56FB" w:rsidRDefault="0097393F" w:rsidP="004769ED">
            <w:pPr>
              <w:pStyle w:val="a3"/>
              <w:spacing w:line="276" w:lineRule="auto"/>
              <w:jc w:val="center"/>
              <w:rPr>
                <w:rFonts w:ascii="Times New Roman" w:hAnsi="Times New Roman" w:cs="Times New Roman"/>
                <w:sz w:val="24"/>
                <w:szCs w:val="24"/>
                <w:u w:val="single"/>
              </w:rPr>
            </w:pPr>
            <w:r>
              <w:rPr>
                <w:rFonts w:ascii="Times New Roman" w:hAnsi="Times New Roman" w:cs="Times New Roman"/>
                <w:noProof/>
                <w:sz w:val="24"/>
                <w:szCs w:val="24"/>
              </w:rPr>
              <w:t>10.12</w:t>
            </w:r>
            <w:r w:rsidR="000B022E">
              <w:rPr>
                <w:rFonts w:ascii="Times New Roman" w:hAnsi="Times New Roman" w:cs="Times New Roman"/>
                <w:noProof/>
                <w:sz w:val="24"/>
                <w:szCs w:val="24"/>
              </w:rPr>
              <w:t>.</w:t>
            </w:r>
            <w:r w:rsidR="00D34B05">
              <w:rPr>
                <w:rFonts w:ascii="Times New Roman" w:hAnsi="Times New Roman" w:cs="Times New Roman"/>
                <w:noProof/>
                <w:sz w:val="24"/>
                <w:szCs w:val="24"/>
              </w:rPr>
              <w:t>202</w:t>
            </w:r>
            <w:r w:rsidR="005142AC">
              <w:rPr>
                <w:rFonts w:ascii="Times New Roman" w:hAnsi="Times New Roman" w:cs="Times New Roman"/>
                <w:noProof/>
                <w:sz w:val="24"/>
                <w:szCs w:val="24"/>
              </w:rPr>
              <w:t>4</w:t>
            </w:r>
            <w:r w:rsidR="002D56FB">
              <w:rPr>
                <w:rFonts w:ascii="Times New Roman" w:hAnsi="Times New Roman" w:cs="Times New Roman"/>
                <w:noProof/>
                <w:sz w:val="24"/>
                <w:szCs w:val="24"/>
              </w:rPr>
              <w:t xml:space="preserve">   № </w:t>
            </w:r>
            <w:r>
              <w:rPr>
                <w:rFonts w:ascii="Times New Roman" w:hAnsi="Times New Roman" w:cs="Times New Roman"/>
                <w:noProof/>
                <w:sz w:val="24"/>
                <w:szCs w:val="24"/>
              </w:rPr>
              <w:t>С-31/1</w:t>
            </w:r>
            <w:bookmarkStart w:id="0" w:name="_GoBack"/>
            <w:bookmarkEnd w:id="0"/>
          </w:p>
          <w:p w:rsidR="002D56FB" w:rsidRDefault="002D56FB" w:rsidP="004769ED">
            <w:pPr>
              <w:spacing w:line="276" w:lineRule="auto"/>
              <w:jc w:val="center"/>
              <w:rPr>
                <w:noProof/>
                <w:sz w:val="20"/>
              </w:rPr>
            </w:pPr>
            <w:r>
              <w:rPr>
                <w:noProof/>
                <w:color w:val="000000"/>
                <w:sz w:val="20"/>
              </w:rPr>
              <w:t>с. Красные Четаи</w:t>
            </w:r>
          </w:p>
        </w:tc>
      </w:tr>
    </w:tbl>
    <w:p w:rsidR="009A69B2" w:rsidRDefault="008A3474" w:rsidP="009A69B2">
      <w:r>
        <w:rPr>
          <w:noProof/>
          <w:sz w:val="28"/>
          <w:szCs w:val="28"/>
        </w:rPr>
        <w:drawing>
          <wp:anchor distT="0" distB="0" distL="114300" distR="114300" simplePos="0" relativeHeight="251659264" behindDoc="0" locked="0" layoutInCell="1" allowOverlap="1">
            <wp:simplePos x="0" y="0"/>
            <wp:positionH relativeFrom="column">
              <wp:posOffset>2625090</wp:posOffset>
            </wp:positionH>
            <wp:positionV relativeFrom="paragraph">
              <wp:posOffset>-72390</wp:posOffset>
            </wp:positionV>
            <wp:extent cx="720090" cy="723900"/>
            <wp:effectExtent l="19050" t="0" r="3810" b="0"/>
            <wp:wrapNone/>
            <wp:docPr id="2" name="Рисунок 2" descr="Gerb-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ch"/>
                    <pic:cNvPicPr>
                      <a:picLocks noChangeAspect="1" noChangeArrowheads="1"/>
                    </pic:cNvPicPr>
                  </pic:nvPicPr>
                  <pic:blipFill>
                    <a:blip r:embed="rId6" cstate="print"/>
                    <a:srcRect/>
                    <a:stretch>
                      <a:fillRect/>
                    </a:stretch>
                  </pic:blipFill>
                  <pic:spPr bwMode="auto">
                    <a:xfrm>
                      <a:off x="0" y="0"/>
                      <a:ext cx="720090" cy="723900"/>
                    </a:xfrm>
                    <a:prstGeom prst="rect">
                      <a:avLst/>
                    </a:prstGeom>
                    <a:noFill/>
                  </pic:spPr>
                </pic:pic>
              </a:graphicData>
            </a:graphic>
          </wp:anchor>
        </w:drawing>
      </w:r>
    </w:p>
    <w:p w:rsidR="00A37403" w:rsidRPr="004E07D9" w:rsidRDefault="00A37403" w:rsidP="00A37403">
      <w:pPr>
        <w:pStyle w:val="3"/>
        <w:ind w:left="0" w:right="4819"/>
        <w:jc w:val="both"/>
        <w:rPr>
          <w:sz w:val="22"/>
          <w:szCs w:val="22"/>
        </w:rPr>
      </w:pPr>
      <w:r w:rsidRPr="004E07D9">
        <w:rPr>
          <w:sz w:val="22"/>
          <w:szCs w:val="22"/>
        </w:rPr>
        <w:t xml:space="preserve">О бюджете  Красночетайского муниципального округа Чувашской Республики на </w:t>
      </w:r>
      <w:r w:rsidR="005142AC">
        <w:rPr>
          <w:sz w:val="22"/>
          <w:szCs w:val="22"/>
        </w:rPr>
        <w:t>2025</w:t>
      </w:r>
      <w:r w:rsidRPr="004E07D9">
        <w:rPr>
          <w:sz w:val="22"/>
          <w:szCs w:val="22"/>
        </w:rPr>
        <w:t xml:space="preserve"> год и на плановый период </w:t>
      </w:r>
      <w:r w:rsidR="005142AC">
        <w:rPr>
          <w:sz w:val="22"/>
          <w:szCs w:val="22"/>
        </w:rPr>
        <w:t>2026</w:t>
      </w:r>
      <w:r w:rsidRPr="004E07D9">
        <w:rPr>
          <w:sz w:val="22"/>
          <w:szCs w:val="22"/>
        </w:rPr>
        <w:t xml:space="preserve"> и </w:t>
      </w:r>
      <w:r w:rsidR="005142AC">
        <w:rPr>
          <w:sz w:val="22"/>
          <w:szCs w:val="22"/>
        </w:rPr>
        <w:t>2027</w:t>
      </w:r>
      <w:r w:rsidRPr="004E07D9">
        <w:rPr>
          <w:sz w:val="22"/>
          <w:szCs w:val="22"/>
        </w:rPr>
        <w:t xml:space="preserve"> годов</w:t>
      </w:r>
    </w:p>
    <w:p w:rsidR="00A37403" w:rsidRPr="004E07D9" w:rsidRDefault="00A37403" w:rsidP="00A37403">
      <w:pPr>
        <w:ind w:firstLine="567"/>
        <w:jc w:val="center"/>
        <w:rPr>
          <w:b/>
          <w:sz w:val="22"/>
          <w:szCs w:val="22"/>
        </w:rPr>
      </w:pPr>
    </w:p>
    <w:p w:rsidR="00A37403" w:rsidRPr="004E07D9" w:rsidRDefault="00A37403" w:rsidP="002E4B4A">
      <w:pPr>
        <w:jc w:val="center"/>
        <w:rPr>
          <w:b/>
          <w:bCs/>
          <w:sz w:val="22"/>
          <w:szCs w:val="22"/>
        </w:rPr>
      </w:pPr>
      <w:r w:rsidRPr="004E07D9">
        <w:rPr>
          <w:b/>
          <w:bCs/>
          <w:sz w:val="22"/>
          <w:szCs w:val="22"/>
        </w:rPr>
        <w:t>Собрание депутатов Красночетайского муниципального</w:t>
      </w:r>
    </w:p>
    <w:p w:rsidR="00A37403" w:rsidRPr="004E07D9" w:rsidRDefault="00A37403" w:rsidP="002E4B4A">
      <w:pPr>
        <w:jc w:val="center"/>
        <w:rPr>
          <w:b/>
          <w:bCs/>
          <w:sz w:val="22"/>
          <w:szCs w:val="22"/>
        </w:rPr>
      </w:pPr>
      <w:r w:rsidRPr="004E07D9">
        <w:rPr>
          <w:b/>
          <w:bCs/>
          <w:sz w:val="22"/>
          <w:szCs w:val="22"/>
        </w:rPr>
        <w:t>округа Чувашской Республики решило:</w:t>
      </w:r>
    </w:p>
    <w:p w:rsidR="00A37403" w:rsidRPr="004E07D9" w:rsidRDefault="00A37403" w:rsidP="002E4B4A">
      <w:pPr>
        <w:jc w:val="both"/>
        <w:rPr>
          <w:sz w:val="22"/>
          <w:szCs w:val="22"/>
        </w:rPr>
      </w:pPr>
    </w:p>
    <w:p w:rsidR="00A37403" w:rsidRPr="004E07D9" w:rsidRDefault="00A37403" w:rsidP="002E4B4A">
      <w:pPr>
        <w:pStyle w:val="af2"/>
        <w:ind w:left="1701" w:hanging="1134"/>
        <w:rPr>
          <w:rFonts w:ascii="Times New Roman" w:hAnsi="Times New Roman" w:cs="Times New Roman"/>
          <w:b/>
          <w:bCs/>
          <w:sz w:val="22"/>
          <w:szCs w:val="22"/>
        </w:rPr>
      </w:pPr>
      <w:r w:rsidRPr="004E07D9">
        <w:rPr>
          <w:rFonts w:ascii="Times New Roman" w:hAnsi="Times New Roman" w:cs="Times New Roman"/>
          <w:sz w:val="22"/>
          <w:szCs w:val="22"/>
        </w:rPr>
        <w:t xml:space="preserve">Статья 1. </w:t>
      </w:r>
      <w:r w:rsidRPr="004E07D9">
        <w:rPr>
          <w:rFonts w:ascii="Times New Roman" w:hAnsi="Times New Roman" w:cs="Times New Roman"/>
          <w:b/>
          <w:bCs/>
          <w:sz w:val="22"/>
          <w:szCs w:val="22"/>
        </w:rPr>
        <w:t xml:space="preserve">Основные характеристики бюджета Красночетайского муниципального округа  Чувашской Республики на </w:t>
      </w:r>
      <w:r w:rsidR="005142AC">
        <w:rPr>
          <w:rFonts w:ascii="Times New Roman" w:hAnsi="Times New Roman" w:cs="Times New Roman"/>
          <w:b/>
          <w:bCs/>
          <w:sz w:val="22"/>
          <w:szCs w:val="22"/>
        </w:rPr>
        <w:t>2025</w:t>
      </w:r>
      <w:r w:rsidRPr="004E07D9">
        <w:rPr>
          <w:rFonts w:ascii="Times New Roman" w:hAnsi="Times New Roman" w:cs="Times New Roman"/>
          <w:b/>
          <w:bCs/>
          <w:sz w:val="22"/>
          <w:szCs w:val="22"/>
        </w:rPr>
        <w:t xml:space="preserve"> год и на плановый период </w:t>
      </w:r>
      <w:r w:rsidR="005142AC">
        <w:rPr>
          <w:rFonts w:ascii="Times New Roman" w:hAnsi="Times New Roman" w:cs="Times New Roman"/>
          <w:b/>
          <w:bCs/>
          <w:sz w:val="22"/>
          <w:szCs w:val="22"/>
        </w:rPr>
        <w:t>2026</w:t>
      </w:r>
      <w:r w:rsidRPr="004E07D9">
        <w:rPr>
          <w:rFonts w:ascii="Times New Roman" w:hAnsi="Times New Roman" w:cs="Times New Roman"/>
          <w:b/>
          <w:bCs/>
          <w:sz w:val="22"/>
          <w:szCs w:val="22"/>
        </w:rPr>
        <w:t xml:space="preserve"> и </w:t>
      </w:r>
      <w:r w:rsidR="005142AC">
        <w:rPr>
          <w:rFonts w:ascii="Times New Roman" w:hAnsi="Times New Roman" w:cs="Times New Roman"/>
          <w:b/>
          <w:bCs/>
          <w:sz w:val="22"/>
          <w:szCs w:val="22"/>
        </w:rPr>
        <w:t>2027</w:t>
      </w:r>
      <w:r w:rsidRPr="004E07D9">
        <w:rPr>
          <w:rFonts w:ascii="Times New Roman" w:hAnsi="Times New Roman" w:cs="Times New Roman"/>
          <w:b/>
          <w:bCs/>
          <w:sz w:val="22"/>
          <w:szCs w:val="22"/>
        </w:rPr>
        <w:t xml:space="preserve"> годов </w:t>
      </w:r>
    </w:p>
    <w:p w:rsidR="00A37403" w:rsidRPr="004E07D9" w:rsidRDefault="00A37403" w:rsidP="002E4B4A">
      <w:pPr>
        <w:pStyle w:val="af0"/>
        <w:tabs>
          <w:tab w:val="clear" w:pos="4536"/>
          <w:tab w:val="clear" w:pos="9072"/>
        </w:tabs>
        <w:jc w:val="both"/>
        <w:rPr>
          <w:sz w:val="22"/>
          <w:szCs w:val="22"/>
        </w:rPr>
      </w:pPr>
    </w:p>
    <w:p w:rsidR="00A37403" w:rsidRPr="004E07D9" w:rsidRDefault="00A37403" w:rsidP="002E4B4A">
      <w:pPr>
        <w:ind w:firstLine="567"/>
        <w:jc w:val="both"/>
        <w:rPr>
          <w:sz w:val="22"/>
          <w:szCs w:val="22"/>
        </w:rPr>
      </w:pPr>
      <w:r w:rsidRPr="004E07D9">
        <w:rPr>
          <w:sz w:val="22"/>
          <w:szCs w:val="22"/>
        </w:rPr>
        <w:t xml:space="preserve">1.Утвердить основные характеристики бюджета Красночетайского муниципального округа Чувашской Республики на </w:t>
      </w:r>
      <w:r w:rsidR="005142AC">
        <w:rPr>
          <w:sz w:val="22"/>
          <w:szCs w:val="22"/>
        </w:rPr>
        <w:t>2025</w:t>
      </w:r>
      <w:r w:rsidRPr="004E07D9">
        <w:rPr>
          <w:sz w:val="22"/>
          <w:szCs w:val="22"/>
        </w:rPr>
        <w:t xml:space="preserve"> год:</w:t>
      </w:r>
    </w:p>
    <w:p w:rsidR="00A37403" w:rsidRPr="004E07D9" w:rsidRDefault="00A37403" w:rsidP="002E4B4A">
      <w:pPr>
        <w:ind w:firstLine="567"/>
        <w:jc w:val="both"/>
        <w:rPr>
          <w:sz w:val="22"/>
          <w:szCs w:val="22"/>
        </w:rPr>
      </w:pPr>
      <w:r w:rsidRPr="004E07D9">
        <w:rPr>
          <w:sz w:val="22"/>
          <w:szCs w:val="22"/>
        </w:rPr>
        <w:t xml:space="preserve">прогнозируемый общий объем доходов бюджета Красночетайского муниципального округа Чувашской Республики в сумме </w:t>
      </w:r>
      <w:r w:rsidR="00F40D29">
        <w:rPr>
          <w:sz w:val="22"/>
          <w:szCs w:val="22"/>
        </w:rPr>
        <w:t>854434796,75</w:t>
      </w:r>
      <w:r w:rsidR="004D05A1" w:rsidRPr="0050540F">
        <w:rPr>
          <w:sz w:val="22"/>
          <w:szCs w:val="22"/>
        </w:rPr>
        <w:t xml:space="preserve"> </w:t>
      </w:r>
      <w:r w:rsidR="008C0CC3" w:rsidRPr="004E07D9">
        <w:rPr>
          <w:sz w:val="22"/>
          <w:szCs w:val="22"/>
        </w:rPr>
        <w:t>р</w:t>
      </w:r>
      <w:r w:rsidRPr="004E07D9">
        <w:rPr>
          <w:sz w:val="22"/>
          <w:szCs w:val="22"/>
        </w:rPr>
        <w:t>ублей, в том числе объем безвозмездных поступлений</w:t>
      </w:r>
      <w:r w:rsidR="00D6517B" w:rsidRPr="004E07D9">
        <w:rPr>
          <w:sz w:val="22"/>
          <w:szCs w:val="22"/>
        </w:rPr>
        <w:t xml:space="preserve"> в сумме</w:t>
      </w:r>
      <w:r w:rsidR="004D05A1" w:rsidRPr="004E07D9">
        <w:rPr>
          <w:sz w:val="22"/>
          <w:szCs w:val="22"/>
        </w:rPr>
        <w:t xml:space="preserve"> </w:t>
      </w:r>
      <w:r w:rsidR="00F40D29">
        <w:rPr>
          <w:sz w:val="22"/>
          <w:szCs w:val="22"/>
        </w:rPr>
        <w:t>706225696,75</w:t>
      </w:r>
      <w:r w:rsidR="00214CD6">
        <w:rPr>
          <w:sz w:val="22"/>
          <w:szCs w:val="22"/>
        </w:rPr>
        <w:t xml:space="preserve"> </w:t>
      </w:r>
      <w:r w:rsidRPr="004E07D9">
        <w:rPr>
          <w:sz w:val="22"/>
          <w:szCs w:val="22"/>
        </w:rPr>
        <w:t xml:space="preserve">рублей, из них объем межбюджетных трансфертов, получаемых из республиканского бюджета Чувашской Республики </w:t>
      </w:r>
      <w:r w:rsidR="00D6517B" w:rsidRPr="004E07D9">
        <w:rPr>
          <w:sz w:val="22"/>
          <w:szCs w:val="22"/>
        </w:rPr>
        <w:t>в сумме</w:t>
      </w:r>
      <w:r w:rsidR="004D05A1" w:rsidRPr="004E07D9">
        <w:rPr>
          <w:sz w:val="22"/>
          <w:szCs w:val="22"/>
        </w:rPr>
        <w:t xml:space="preserve"> </w:t>
      </w:r>
      <w:r w:rsidR="00F40D29">
        <w:rPr>
          <w:sz w:val="22"/>
          <w:szCs w:val="22"/>
        </w:rPr>
        <w:t xml:space="preserve">706225696,75 </w:t>
      </w:r>
      <w:r w:rsidRPr="004E07D9">
        <w:rPr>
          <w:sz w:val="22"/>
          <w:szCs w:val="22"/>
        </w:rPr>
        <w:t>рублей;</w:t>
      </w:r>
    </w:p>
    <w:p w:rsidR="00A37403" w:rsidRPr="004E07D9" w:rsidRDefault="00A37403" w:rsidP="002E4B4A">
      <w:pPr>
        <w:ind w:firstLine="567"/>
        <w:jc w:val="both"/>
        <w:rPr>
          <w:sz w:val="22"/>
          <w:szCs w:val="22"/>
        </w:rPr>
      </w:pPr>
      <w:r w:rsidRPr="004E07D9">
        <w:rPr>
          <w:sz w:val="22"/>
          <w:szCs w:val="22"/>
        </w:rPr>
        <w:t>общий объем расходов бюджета Красночетайского муниципального округа Чувашской Республики в сумме</w:t>
      </w:r>
      <w:r w:rsidR="001E1AD5" w:rsidRPr="004E07D9">
        <w:rPr>
          <w:sz w:val="22"/>
          <w:szCs w:val="22"/>
        </w:rPr>
        <w:t xml:space="preserve"> </w:t>
      </w:r>
      <w:r w:rsidR="00926143">
        <w:rPr>
          <w:sz w:val="22"/>
          <w:szCs w:val="22"/>
        </w:rPr>
        <w:t>85</w:t>
      </w:r>
      <w:r w:rsidR="004F2A49">
        <w:rPr>
          <w:sz w:val="22"/>
          <w:szCs w:val="22"/>
        </w:rPr>
        <w:t>4434796,</w:t>
      </w:r>
      <w:r w:rsidR="00926143">
        <w:rPr>
          <w:sz w:val="22"/>
          <w:szCs w:val="22"/>
        </w:rPr>
        <w:t>75</w:t>
      </w:r>
      <w:r w:rsidR="00FC0EEF" w:rsidRPr="004E07D9">
        <w:rPr>
          <w:sz w:val="22"/>
          <w:szCs w:val="22"/>
        </w:rPr>
        <w:t xml:space="preserve"> </w:t>
      </w:r>
      <w:r w:rsidRPr="004E07D9">
        <w:rPr>
          <w:sz w:val="22"/>
          <w:szCs w:val="22"/>
        </w:rPr>
        <w:t>рублей;</w:t>
      </w:r>
    </w:p>
    <w:p w:rsidR="00A37403" w:rsidRPr="004E07D9" w:rsidRDefault="00FC0EEF" w:rsidP="00267FA0">
      <w:pPr>
        <w:pStyle w:val="ae"/>
        <w:ind w:left="0" w:firstLine="567"/>
        <w:jc w:val="both"/>
        <w:rPr>
          <w:sz w:val="22"/>
          <w:szCs w:val="22"/>
        </w:rPr>
      </w:pPr>
      <w:r w:rsidRPr="004E07D9">
        <w:rPr>
          <w:sz w:val="22"/>
          <w:szCs w:val="22"/>
        </w:rPr>
        <w:t>де</w:t>
      </w:r>
      <w:r w:rsidR="00A37403" w:rsidRPr="004E07D9">
        <w:rPr>
          <w:sz w:val="22"/>
          <w:szCs w:val="22"/>
        </w:rPr>
        <w:t xml:space="preserve">фицит бюджета Красночетайского муниципального округа Чувашской Республики в сумме </w:t>
      </w:r>
      <w:r w:rsidR="00926143">
        <w:rPr>
          <w:sz w:val="22"/>
          <w:szCs w:val="22"/>
        </w:rPr>
        <w:t>0</w:t>
      </w:r>
      <w:r w:rsidR="00A37403" w:rsidRPr="004E07D9">
        <w:rPr>
          <w:sz w:val="22"/>
          <w:szCs w:val="22"/>
        </w:rPr>
        <w:t xml:space="preserve"> рублей.</w:t>
      </w:r>
    </w:p>
    <w:p w:rsidR="00A37403" w:rsidRPr="004E07D9" w:rsidRDefault="00A37403" w:rsidP="002E4B4A">
      <w:pPr>
        <w:ind w:firstLine="567"/>
        <w:jc w:val="both"/>
        <w:rPr>
          <w:sz w:val="22"/>
          <w:szCs w:val="22"/>
        </w:rPr>
      </w:pPr>
      <w:r w:rsidRPr="004E07D9">
        <w:rPr>
          <w:sz w:val="22"/>
          <w:szCs w:val="22"/>
        </w:rPr>
        <w:t xml:space="preserve">2. Утвердить основные характеристики бюджета Красночетайского муниципального округа Чувашской Республики на </w:t>
      </w:r>
      <w:r w:rsidR="00D34B05">
        <w:rPr>
          <w:sz w:val="22"/>
          <w:szCs w:val="22"/>
        </w:rPr>
        <w:t>202</w:t>
      </w:r>
      <w:r w:rsidR="005142AC">
        <w:rPr>
          <w:sz w:val="22"/>
          <w:szCs w:val="22"/>
        </w:rPr>
        <w:t>6</w:t>
      </w:r>
      <w:r w:rsidRPr="004E07D9">
        <w:rPr>
          <w:sz w:val="22"/>
          <w:szCs w:val="22"/>
        </w:rPr>
        <w:t xml:space="preserve"> год:</w:t>
      </w:r>
      <w:r w:rsidR="00F40D29" w:rsidRPr="00F40D29">
        <w:rPr>
          <w:sz w:val="22"/>
          <w:szCs w:val="22"/>
        </w:rPr>
        <w:t xml:space="preserve"> </w:t>
      </w:r>
    </w:p>
    <w:p w:rsidR="00A37403" w:rsidRPr="004E07D9" w:rsidRDefault="00A37403" w:rsidP="002E4B4A">
      <w:pPr>
        <w:ind w:firstLine="567"/>
        <w:jc w:val="both"/>
        <w:rPr>
          <w:sz w:val="22"/>
          <w:szCs w:val="22"/>
        </w:rPr>
      </w:pPr>
      <w:r w:rsidRPr="004E07D9">
        <w:rPr>
          <w:sz w:val="22"/>
          <w:szCs w:val="22"/>
        </w:rPr>
        <w:t xml:space="preserve">прогнозируемый общий объем доходов бюджета Красночетайского муниципального округа Чувашской Республики в сумме </w:t>
      </w:r>
      <w:r w:rsidR="0050430B">
        <w:rPr>
          <w:sz w:val="22"/>
          <w:szCs w:val="22"/>
        </w:rPr>
        <w:t xml:space="preserve">645395051,00 </w:t>
      </w:r>
      <w:r w:rsidRPr="004E07D9">
        <w:rPr>
          <w:sz w:val="22"/>
          <w:szCs w:val="22"/>
        </w:rPr>
        <w:t>рублей, в том числе объем безвозмездных поступлений</w:t>
      </w:r>
      <w:r w:rsidR="00D6517B" w:rsidRPr="004E07D9">
        <w:rPr>
          <w:sz w:val="22"/>
          <w:szCs w:val="22"/>
        </w:rPr>
        <w:t xml:space="preserve"> в сумме</w:t>
      </w:r>
      <w:r w:rsidRPr="004E07D9">
        <w:rPr>
          <w:sz w:val="22"/>
          <w:szCs w:val="22"/>
        </w:rPr>
        <w:t xml:space="preserve"> </w:t>
      </w:r>
      <w:r w:rsidR="0050430B">
        <w:rPr>
          <w:sz w:val="22"/>
          <w:szCs w:val="22"/>
        </w:rPr>
        <w:t>493223251,00</w:t>
      </w:r>
      <w:r w:rsidR="004D05A1" w:rsidRPr="004E07D9">
        <w:rPr>
          <w:sz w:val="22"/>
          <w:szCs w:val="22"/>
        </w:rPr>
        <w:t xml:space="preserve"> </w:t>
      </w:r>
      <w:r w:rsidRPr="004E07D9">
        <w:rPr>
          <w:sz w:val="22"/>
          <w:szCs w:val="22"/>
        </w:rPr>
        <w:t>рублей, из них объем межбюджетных трансфертов, получаемых из республиканского бюджета Чувашской Республики</w:t>
      </w:r>
      <w:r w:rsidR="00D6517B" w:rsidRPr="004E07D9">
        <w:rPr>
          <w:sz w:val="22"/>
          <w:szCs w:val="22"/>
        </w:rPr>
        <w:t xml:space="preserve"> в сумме</w:t>
      </w:r>
      <w:r w:rsidR="004D05A1" w:rsidRPr="004E07D9">
        <w:rPr>
          <w:sz w:val="22"/>
          <w:szCs w:val="22"/>
        </w:rPr>
        <w:t xml:space="preserve"> </w:t>
      </w:r>
      <w:r w:rsidR="0050430B">
        <w:rPr>
          <w:sz w:val="22"/>
          <w:szCs w:val="22"/>
        </w:rPr>
        <w:t>493223251,00</w:t>
      </w:r>
      <w:r w:rsidR="0050430B" w:rsidRPr="004E07D9">
        <w:rPr>
          <w:sz w:val="22"/>
          <w:szCs w:val="22"/>
        </w:rPr>
        <w:t xml:space="preserve"> </w:t>
      </w:r>
      <w:r w:rsidRPr="004E07D9">
        <w:rPr>
          <w:sz w:val="22"/>
          <w:szCs w:val="22"/>
        </w:rPr>
        <w:t>рублей;</w:t>
      </w:r>
    </w:p>
    <w:p w:rsidR="00A37403" w:rsidRDefault="00A37403" w:rsidP="002E4B4A">
      <w:pPr>
        <w:ind w:firstLine="567"/>
        <w:jc w:val="both"/>
        <w:rPr>
          <w:sz w:val="22"/>
          <w:szCs w:val="22"/>
        </w:rPr>
      </w:pPr>
      <w:r w:rsidRPr="004E07D9">
        <w:rPr>
          <w:sz w:val="22"/>
          <w:szCs w:val="22"/>
        </w:rPr>
        <w:t>общий объем расходов бюджета Красночетайского муниципального округа Чувашской Республики в сумме</w:t>
      </w:r>
      <w:r w:rsidR="001E1AD5" w:rsidRPr="004E07D9">
        <w:rPr>
          <w:sz w:val="22"/>
          <w:szCs w:val="22"/>
        </w:rPr>
        <w:t xml:space="preserve"> </w:t>
      </w:r>
      <w:r w:rsidR="00CF1510">
        <w:rPr>
          <w:sz w:val="22"/>
          <w:szCs w:val="22"/>
        </w:rPr>
        <w:t>64</w:t>
      </w:r>
      <w:r w:rsidR="00F30372">
        <w:rPr>
          <w:sz w:val="22"/>
          <w:szCs w:val="22"/>
        </w:rPr>
        <w:t>5395051,00</w:t>
      </w:r>
      <w:r w:rsidRPr="004E07D9">
        <w:rPr>
          <w:sz w:val="22"/>
          <w:szCs w:val="22"/>
        </w:rPr>
        <w:t xml:space="preserve"> рублей, в том числе условно утвержденные расходы в сумме </w:t>
      </w:r>
      <w:r w:rsidR="00CF1510">
        <w:rPr>
          <w:sz w:val="22"/>
          <w:szCs w:val="22"/>
        </w:rPr>
        <w:t>57</w:t>
      </w:r>
      <w:r w:rsidR="001E1AD5" w:rsidRPr="004E07D9">
        <w:rPr>
          <w:sz w:val="22"/>
          <w:szCs w:val="22"/>
        </w:rPr>
        <w:t>00000</w:t>
      </w:r>
      <w:r w:rsidRPr="004E07D9">
        <w:rPr>
          <w:sz w:val="22"/>
          <w:szCs w:val="22"/>
        </w:rPr>
        <w:t xml:space="preserve"> рублей;</w:t>
      </w:r>
    </w:p>
    <w:p w:rsidR="00FE58C2" w:rsidRPr="004E07D9" w:rsidRDefault="00FE58C2" w:rsidP="00FE58C2">
      <w:pPr>
        <w:pStyle w:val="ae"/>
        <w:ind w:left="0" w:firstLine="567"/>
        <w:jc w:val="both"/>
        <w:rPr>
          <w:sz w:val="22"/>
          <w:szCs w:val="22"/>
        </w:rPr>
      </w:pPr>
      <w:r w:rsidRPr="004E07D9">
        <w:rPr>
          <w:sz w:val="22"/>
          <w:szCs w:val="22"/>
        </w:rPr>
        <w:t>дефицит бюджета Красночетайского муниципального округа Чувашской Республики в сумме 0 рублей.</w:t>
      </w:r>
    </w:p>
    <w:p w:rsidR="0077228B" w:rsidRDefault="00A37403" w:rsidP="002E4B4A">
      <w:pPr>
        <w:pStyle w:val="ae"/>
        <w:ind w:left="0" w:firstLine="567"/>
        <w:jc w:val="both"/>
        <w:rPr>
          <w:sz w:val="22"/>
          <w:szCs w:val="22"/>
        </w:rPr>
      </w:pPr>
      <w:r w:rsidRPr="004E07D9">
        <w:rPr>
          <w:sz w:val="22"/>
          <w:szCs w:val="22"/>
        </w:rPr>
        <w:t xml:space="preserve">3. Утвердить основные характеристики бюджета Красночетайского муниципального округа Чувашской Республики на </w:t>
      </w:r>
      <w:r w:rsidR="00D34B05">
        <w:rPr>
          <w:sz w:val="22"/>
          <w:szCs w:val="22"/>
        </w:rPr>
        <w:t>202</w:t>
      </w:r>
      <w:r w:rsidR="005142AC">
        <w:rPr>
          <w:sz w:val="22"/>
          <w:szCs w:val="22"/>
        </w:rPr>
        <w:t>7</w:t>
      </w:r>
      <w:r w:rsidRPr="004E07D9">
        <w:rPr>
          <w:sz w:val="22"/>
          <w:szCs w:val="22"/>
        </w:rPr>
        <w:t xml:space="preserve"> год:</w:t>
      </w:r>
    </w:p>
    <w:p w:rsidR="00A37403" w:rsidRPr="004E07D9" w:rsidRDefault="00A37403" w:rsidP="002E4B4A">
      <w:pPr>
        <w:pStyle w:val="ae"/>
        <w:ind w:left="0" w:firstLine="567"/>
        <w:jc w:val="both"/>
        <w:rPr>
          <w:sz w:val="22"/>
          <w:szCs w:val="22"/>
        </w:rPr>
      </w:pPr>
      <w:r w:rsidRPr="004E07D9">
        <w:rPr>
          <w:sz w:val="22"/>
          <w:szCs w:val="22"/>
        </w:rPr>
        <w:t xml:space="preserve">прогнозируемый общий объем доходов бюджета Красночетайского муниципального округа Чувашской Республики в сумме </w:t>
      </w:r>
      <w:r w:rsidR="0050430B">
        <w:rPr>
          <w:sz w:val="22"/>
          <w:szCs w:val="22"/>
        </w:rPr>
        <w:t>533939600,00</w:t>
      </w:r>
      <w:r w:rsidR="004D05A1" w:rsidRPr="004E07D9">
        <w:rPr>
          <w:sz w:val="22"/>
          <w:szCs w:val="22"/>
        </w:rPr>
        <w:t xml:space="preserve"> </w:t>
      </w:r>
      <w:r w:rsidRPr="004E07D9">
        <w:rPr>
          <w:sz w:val="22"/>
          <w:szCs w:val="22"/>
        </w:rPr>
        <w:t>рублей, в том числе объем безвозмездных поступлений</w:t>
      </w:r>
      <w:r w:rsidR="00D6517B" w:rsidRPr="004E07D9">
        <w:rPr>
          <w:sz w:val="22"/>
          <w:szCs w:val="22"/>
        </w:rPr>
        <w:t xml:space="preserve"> в сумме</w:t>
      </w:r>
      <w:r w:rsidRPr="004E07D9">
        <w:rPr>
          <w:sz w:val="22"/>
          <w:szCs w:val="22"/>
        </w:rPr>
        <w:t xml:space="preserve"> </w:t>
      </w:r>
      <w:r w:rsidR="0050430B">
        <w:rPr>
          <w:sz w:val="22"/>
          <w:szCs w:val="22"/>
        </w:rPr>
        <w:t>369659700,00</w:t>
      </w:r>
      <w:r w:rsidR="004D05A1" w:rsidRPr="004E07D9">
        <w:rPr>
          <w:sz w:val="22"/>
          <w:szCs w:val="22"/>
        </w:rPr>
        <w:t xml:space="preserve"> </w:t>
      </w:r>
      <w:r w:rsidRPr="004E07D9">
        <w:rPr>
          <w:sz w:val="22"/>
          <w:szCs w:val="22"/>
        </w:rPr>
        <w:t xml:space="preserve">рублей, из них объем межбюджетных трансфертов, получаемых из республиканского бюджета Чувашской Республики </w:t>
      </w:r>
      <w:r w:rsidR="00D6517B" w:rsidRPr="004E07D9">
        <w:rPr>
          <w:sz w:val="22"/>
          <w:szCs w:val="22"/>
        </w:rPr>
        <w:t>в сумме</w:t>
      </w:r>
      <w:r w:rsidR="004D05A1" w:rsidRPr="004E07D9">
        <w:rPr>
          <w:sz w:val="22"/>
          <w:szCs w:val="22"/>
        </w:rPr>
        <w:t xml:space="preserve"> </w:t>
      </w:r>
      <w:r w:rsidR="0050430B">
        <w:rPr>
          <w:sz w:val="22"/>
          <w:szCs w:val="22"/>
        </w:rPr>
        <w:t>369659700,00</w:t>
      </w:r>
      <w:r w:rsidR="0050430B" w:rsidRPr="004E07D9">
        <w:rPr>
          <w:sz w:val="22"/>
          <w:szCs w:val="22"/>
        </w:rPr>
        <w:t xml:space="preserve"> </w:t>
      </w:r>
      <w:r w:rsidRPr="004E07D9">
        <w:rPr>
          <w:sz w:val="22"/>
          <w:szCs w:val="22"/>
        </w:rPr>
        <w:t>рублей;</w:t>
      </w:r>
    </w:p>
    <w:p w:rsidR="00A37403" w:rsidRPr="004E07D9" w:rsidRDefault="00A37403" w:rsidP="002E4B4A">
      <w:pPr>
        <w:pStyle w:val="ae"/>
        <w:ind w:left="0" w:firstLine="567"/>
        <w:jc w:val="both"/>
        <w:rPr>
          <w:sz w:val="22"/>
          <w:szCs w:val="22"/>
        </w:rPr>
      </w:pPr>
      <w:r w:rsidRPr="004E07D9">
        <w:rPr>
          <w:sz w:val="22"/>
          <w:szCs w:val="22"/>
        </w:rPr>
        <w:t>общий объем расходов бюджета Красночетайского муниципального округа Чувашской Республики в сумме</w:t>
      </w:r>
      <w:r w:rsidR="001E1AD5" w:rsidRPr="004E07D9">
        <w:rPr>
          <w:sz w:val="22"/>
          <w:szCs w:val="22"/>
        </w:rPr>
        <w:t xml:space="preserve"> </w:t>
      </w:r>
      <w:r w:rsidR="005908DB">
        <w:rPr>
          <w:sz w:val="22"/>
          <w:szCs w:val="22"/>
        </w:rPr>
        <w:t>5</w:t>
      </w:r>
      <w:r w:rsidR="00F30372">
        <w:rPr>
          <w:sz w:val="22"/>
          <w:szCs w:val="22"/>
        </w:rPr>
        <w:t>33939600,00</w:t>
      </w:r>
      <w:r w:rsidRPr="004E07D9">
        <w:rPr>
          <w:sz w:val="22"/>
          <w:szCs w:val="22"/>
        </w:rPr>
        <w:t xml:space="preserve"> рублей, в том числе условно утвержденные расходы в сумме </w:t>
      </w:r>
      <w:r w:rsidR="005908DB">
        <w:rPr>
          <w:sz w:val="22"/>
          <w:szCs w:val="22"/>
        </w:rPr>
        <w:t>121</w:t>
      </w:r>
      <w:r w:rsidR="001E1AD5" w:rsidRPr="004E07D9">
        <w:rPr>
          <w:sz w:val="22"/>
          <w:szCs w:val="22"/>
        </w:rPr>
        <w:t>00000</w:t>
      </w:r>
      <w:r w:rsidRPr="004E07D9">
        <w:rPr>
          <w:sz w:val="22"/>
          <w:szCs w:val="22"/>
        </w:rPr>
        <w:t>рублей;</w:t>
      </w:r>
    </w:p>
    <w:p w:rsidR="00A37403" w:rsidRPr="004E07D9" w:rsidRDefault="00A37403" w:rsidP="003A4B09">
      <w:pPr>
        <w:pStyle w:val="ae"/>
        <w:ind w:left="0" w:firstLine="567"/>
        <w:jc w:val="both"/>
        <w:rPr>
          <w:sz w:val="22"/>
          <w:szCs w:val="22"/>
        </w:rPr>
      </w:pPr>
      <w:r w:rsidRPr="004E07D9">
        <w:rPr>
          <w:sz w:val="22"/>
          <w:szCs w:val="22"/>
        </w:rPr>
        <w:lastRenderedPageBreak/>
        <w:t>дефицит</w:t>
      </w:r>
      <w:r w:rsidR="003A4B09" w:rsidRPr="004E07D9">
        <w:rPr>
          <w:sz w:val="22"/>
          <w:szCs w:val="22"/>
        </w:rPr>
        <w:t xml:space="preserve"> </w:t>
      </w:r>
      <w:r w:rsidRPr="004E07D9">
        <w:rPr>
          <w:sz w:val="22"/>
          <w:szCs w:val="22"/>
        </w:rPr>
        <w:t xml:space="preserve">бюджета Красночетайского муниципального округа Чувашской Республики в сумме </w:t>
      </w:r>
      <w:r w:rsidR="00D411B6" w:rsidRPr="004E07D9">
        <w:rPr>
          <w:sz w:val="22"/>
          <w:szCs w:val="22"/>
        </w:rPr>
        <w:t>0</w:t>
      </w:r>
      <w:r w:rsidR="00B92D8F" w:rsidRPr="004E07D9">
        <w:rPr>
          <w:sz w:val="22"/>
          <w:szCs w:val="22"/>
        </w:rPr>
        <w:t xml:space="preserve"> </w:t>
      </w:r>
      <w:r w:rsidRPr="004E07D9">
        <w:rPr>
          <w:sz w:val="22"/>
          <w:szCs w:val="22"/>
        </w:rPr>
        <w:t>рублей.</w:t>
      </w:r>
    </w:p>
    <w:p w:rsidR="00A37403" w:rsidRPr="004E07D9" w:rsidRDefault="00A37403" w:rsidP="002E4B4A">
      <w:pPr>
        <w:shd w:val="clear" w:color="auto" w:fill="FFFFFF"/>
        <w:ind w:left="1701" w:hanging="1134"/>
        <w:jc w:val="both"/>
        <w:rPr>
          <w:b/>
          <w:sz w:val="22"/>
          <w:szCs w:val="22"/>
        </w:rPr>
      </w:pPr>
      <w:r w:rsidRPr="004E07D9">
        <w:rPr>
          <w:sz w:val="22"/>
          <w:szCs w:val="22"/>
        </w:rPr>
        <w:t xml:space="preserve">Статья </w:t>
      </w:r>
      <w:r w:rsidR="002F0FFA" w:rsidRPr="004E07D9">
        <w:rPr>
          <w:sz w:val="22"/>
          <w:szCs w:val="22"/>
        </w:rPr>
        <w:t>2</w:t>
      </w:r>
      <w:r w:rsidRPr="004E07D9">
        <w:rPr>
          <w:sz w:val="22"/>
          <w:szCs w:val="22"/>
        </w:rPr>
        <w:t xml:space="preserve">. </w:t>
      </w:r>
      <w:r w:rsidRPr="004E07D9">
        <w:rPr>
          <w:b/>
          <w:sz w:val="22"/>
          <w:szCs w:val="22"/>
        </w:rPr>
        <w:t xml:space="preserve">Прогнозируемые объемы поступлений доходов в бюджет    Красночетайского муниципального округа Чувашской Республики  на </w:t>
      </w:r>
      <w:r w:rsidR="00D34B05">
        <w:rPr>
          <w:b/>
          <w:sz w:val="22"/>
          <w:szCs w:val="22"/>
        </w:rPr>
        <w:t>202</w:t>
      </w:r>
      <w:r w:rsidR="00653700">
        <w:rPr>
          <w:b/>
          <w:sz w:val="22"/>
          <w:szCs w:val="22"/>
        </w:rPr>
        <w:t>5</w:t>
      </w:r>
      <w:r w:rsidRPr="004E07D9">
        <w:rPr>
          <w:b/>
          <w:sz w:val="22"/>
          <w:szCs w:val="22"/>
        </w:rPr>
        <w:t xml:space="preserve"> год и плановый период </w:t>
      </w:r>
      <w:r w:rsidR="00D34B05">
        <w:rPr>
          <w:b/>
          <w:sz w:val="22"/>
          <w:szCs w:val="22"/>
        </w:rPr>
        <w:t>202</w:t>
      </w:r>
      <w:r w:rsidR="00653700">
        <w:rPr>
          <w:b/>
          <w:sz w:val="22"/>
          <w:szCs w:val="22"/>
        </w:rPr>
        <w:t>6</w:t>
      </w:r>
      <w:r w:rsidRPr="004E07D9">
        <w:rPr>
          <w:b/>
          <w:sz w:val="22"/>
          <w:szCs w:val="22"/>
        </w:rPr>
        <w:t xml:space="preserve"> и </w:t>
      </w:r>
      <w:r w:rsidR="00D34B05">
        <w:rPr>
          <w:b/>
          <w:sz w:val="22"/>
          <w:szCs w:val="22"/>
        </w:rPr>
        <w:t>202</w:t>
      </w:r>
      <w:r w:rsidR="00653700">
        <w:rPr>
          <w:b/>
          <w:sz w:val="22"/>
          <w:szCs w:val="22"/>
        </w:rPr>
        <w:t>7</w:t>
      </w:r>
      <w:r w:rsidRPr="004E07D9">
        <w:rPr>
          <w:b/>
          <w:sz w:val="22"/>
          <w:szCs w:val="22"/>
        </w:rPr>
        <w:t xml:space="preserve"> годов</w:t>
      </w:r>
    </w:p>
    <w:p w:rsidR="00A37403" w:rsidRPr="004E07D9" w:rsidRDefault="00A37403" w:rsidP="002E4B4A">
      <w:pPr>
        <w:shd w:val="clear" w:color="auto" w:fill="FFFFFF"/>
        <w:tabs>
          <w:tab w:val="left" w:pos="0"/>
        </w:tabs>
        <w:jc w:val="both"/>
        <w:rPr>
          <w:sz w:val="22"/>
          <w:szCs w:val="22"/>
        </w:rPr>
      </w:pPr>
      <w:r w:rsidRPr="004E07D9">
        <w:rPr>
          <w:sz w:val="22"/>
          <w:szCs w:val="22"/>
        </w:rPr>
        <w:t xml:space="preserve"> </w:t>
      </w:r>
    </w:p>
    <w:p w:rsidR="00A37403" w:rsidRPr="004E07D9" w:rsidRDefault="00A37403" w:rsidP="007B2816">
      <w:pPr>
        <w:ind w:firstLine="567"/>
        <w:jc w:val="both"/>
        <w:rPr>
          <w:sz w:val="22"/>
          <w:szCs w:val="22"/>
        </w:rPr>
      </w:pPr>
      <w:r w:rsidRPr="004E07D9">
        <w:rPr>
          <w:sz w:val="22"/>
          <w:szCs w:val="22"/>
        </w:rPr>
        <w:t xml:space="preserve">  Учесть в бюджете Красночетайского муниципального округа Чувашской Республики прогнозируемые объемы поступлений доходов в бюджет Красночетайского муниципального округа</w:t>
      </w:r>
      <w:r w:rsidR="00915006" w:rsidRPr="004E07D9">
        <w:rPr>
          <w:sz w:val="22"/>
          <w:szCs w:val="22"/>
        </w:rPr>
        <w:t xml:space="preserve"> </w:t>
      </w:r>
      <w:r w:rsidRPr="004E07D9">
        <w:rPr>
          <w:sz w:val="22"/>
          <w:szCs w:val="22"/>
        </w:rPr>
        <w:t>Чувашской Республики</w:t>
      </w:r>
      <w:r w:rsidR="007B2816" w:rsidRPr="004E07D9">
        <w:rPr>
          <w:sz w:val="22"/>
          <w:szCs w:val="22"/>
        </w:rPr>
        <w:t xml:space="preserve"> </w:t>
      </w:r>
      <w:r w:rsidRPr="004E07D9">
        <w:rPr>
          <w:sz w:val="22"/>
          <w:szCs w:val="22"/>
        </w:rPr>
        <w:t xml:space="preserve">на </w:t>
      </w:r>
      <w:r w:rsidR="00D34B05">
        <w:rPr>
          <w:sz w:val="22"/>
          <w:szCs w:val="22"/>
        </w:rPr>
        <w:t>202</w:t>
      </w:r>
      <w:r w:rsidR="00653700">
        <w:rPr>
          <w:sz w:val="22"/>
          <w:szCs w:val="22"/>
        </w:rPr>
        <w:t>5</w:t>
      </w:r>
      <w:r w:rsidRPr="004E07D9">
        <w:rPr>
          <w:sz w:val="22"/>
          <w:szCs w:val="22"/>
        </w:rPr>
        <w:t xml:space="preserve"> </w:t>
      </w:r>
      <w:r w:rsidR="000E3DBC" w:rsidRPr="004E07D9">
        <w:rPr>
          <w:color w:val="000000"/>
          <w:sz w:val="22"/>
          <w:szCs w:val="22"/>
        </w:rPr>
        <w:t xml:space="preserve">год и на плановый период </w:t>
      </w:r>
      <w:r w:rsidR="00D34B05">
        <w:rPr>
          <w:color w:val="000000"/>
          <w:sz w:val="22"/>
          <w:szCs w:val="22"/>
        </w:rPr>
        <w:t>202</w:t>
      </w:r>
      <w:r w:rsidR="00653700">
        <w:rPr>
          <w:color w:val="000000"/>
          <w:sz w:val="22"/>
          <w:szCs w:val="22"/>
        </w:rPr>
        <w:t>6</w:t>
      </w:r>
      <w:r w:rsidR="000E3DBC" w:rsidRPr="004E07D9">
        <w:rPr>
          <w:color w:val="000000"/>
          <w:sz w:val="22"/>
          <w:szCs w:val="22"/>
        </w:rPr>
        <w:t xml:space="preserve"> и </w:t>
      </w:r>
      <w:r w:rsidR="00D34B05">
        <w:rPr>
          <w:color w:val="000000"/>
          <w:sz w:val="22"/>
          <w:szCs w:val="22"/>
        </w:rPr>
        <w:t>202</w:t>
      </w:r>
      <w:r w:rsidR="00653700">
        <w:rPr>
          <w:color w:val="000000"/>
          <w:sz w:val="22"/>
          <w:szCs w:val="22"/>
        </w:rPr>
        <w:t>7</w:t>
      </w:r>
      <w:r w:rsidR="000E3DBC" w:rsidRPr="004E07D9">
        <w:rPr>
          <w:color w:val="000000"/>
          <w:sz w:val="22"/>
          <w:szCs w:val="22"/>
        </w:rPr>
        <w:t xml:space="preserve"> годов</w:t>
      </w:r>
      <w:r w:rsidR="000E3DBC" w:rsidRPr="004E07D9">
        <w:rPr>
          <w:sz w:val="22"/>
          <w:szCs w:val="22"/>
        </w:rPr>
        <w:t xml:space="preserve"> </w:t>
      </w:r>
      <w:r w:rsidRPr="004E07D9">
        <w:rPr>
          <w:sz w:val="22"/>
          <w:szCs w:val="22"/>
        </w:rPr>
        <w:t xml:space="preserve">согласно приложению </w:t>
      </w:r>
      <w:r w:rsidR="00B20578" w:rsidRPr="004E07D9">
        <w:rPr>
          <w:sz w:val="22"/>
          <w:szCs w:val="22"/>
        </w:rPr>
        <w:t>1</w:t>
      </w:r>
      <w:r w:rsidR="007B2816" w:rsidRPr="004E07D9">
        <w:rPr>
          <w:sz w:val="22"/>
          <w:szCs w:val="22"/>
        </w:rPr>
        <w:t xml:space="preserve"> к настоящему Решению.</w:t>
      </w:r>
    </w:p>
    <w:p w:rsidR="00A37403" w:rsidRPr="004E07D9" w:rsidRDefault="00A37403" w:rsidP="002E4B4A">
      <w:pPr>
        <w:shd w:val="clear" w:color="auto" w:fill="FFFFFF"/>
        <w:tabs>
          <w:tab w:val="left" w:pos="0"/>
        </w:tabs>
        <w:jc w:val="both"/>
        <w:rPr>
          <w:b/>
          <w:color w:val="FF0000"/>
          <w:spacing w:val="-2"/>
          <w:sz w:val="22"/>
          <w:szCs w:val="22"/>
        </w:rPr>
      </w:pPr>
      <w:r w:rsidRPr="004E07D9">
        <w:rPr>
          <w:b/>
          <w:sz w:val="22"/>
          <w:szCs w:val="22"/>
        </w:rPr>
        <w:t xml:space="preserve"> </w:t>
      </w:r>
    </w:p>
    <w:p w:rsidR="00A37403" w:rsidRPr="004E07D9" w:rsidRDefault="00A37403" w:rsidP="002E4B4A">
      <w:pPr>
        <w:ind w:left="1701" w:hanging="1134"/>
        <w:jc w:val="both"/>
        <w:rPr>
          <w:b/>
          <w:bCs/>
          <w:sz w:val="22"/>
          <w:szCs w:val="22"/>
        </w:rPr>
      </w:pPr>
      <w:r w:rsidRPr="004E07D9">
        <w:rPr>
          <w:color w:val="FF0000"/>
          <w:sz w:val="22"/>
          <w:szCs w:val="22"/>
        </w:rPr>
        <w:t xml:space="preserve"> </w:t>
      </w:r>
      <w:r w:rsidRPr="004E07D9">
        <w:rPr>
          <w:sz w:val="22"/>
          <w:szCs w:val="22"/>
        </w:rPr>
        <w:t xml:space="preserve">Статья </w:t>
      </w:r>
      <w:r w:rsidR="002F0FFA" w:rsidRPr="004E07D9">
        <w:rPr>
          <w:sz w:val="22"/>
          <w:szCs w:val="22"/>
        </w:rPr>
        <w:t>3</w:t>
      </w:r>
      <w:r w:rsidRPr="004E07D9">
        <w:rPr>
          <w:sz w:val="22"/>
          <w:szCs w:val="22"/>
        </w:rPr>
        <w:t xml:space="preserve">. </w:t>
      </w:r>
      <w:r w:rsidRPr="004E07D9">
        <w:rPr>
          <w:b/>
          <w:bCs/>
          <w:sz w:val="22"/>
          <w:szCs w:val="22"/>
        </w:rPr>
        <w:t xml:space="preserve">Бюджетные ассигнования бюджета Красночетайского муниципального округа Чувашской Республики на </w:t>
      </w:r>
      <w:r w:rsidR="00D34B05">
        <w:rPr>
          <w:b/>
          <w:bCs/>
          <w:sz w:val="22"/>
          <w:szCs w:val="22"/>
        </w:rPr>
        <w:t>202</w:t>
      </w:r>
      <w:r w:rsidR="000651F1" w:rsidRPr="000651F1">
        <w:rPr>
          <w:b/>
          <w:bCs/>
          <w:sz w:val="22"/>
          <w:szCs w:val="22"/>
        </w:rPr>
        <w:t>5</w:t>
      </w:r>
      <w:r w:rsidRPr="004E07D9">
        <w:rPr>
          <w:b/>
          <w:bCs/>
          <w:sz w:val="22"/>
          <w:szCs w:val="22"/>
        </w:rPr>
        <w:t xml:space="preserve"> год и плановый период</w:t>
      </w:r>
      <w:r w:rsidR="000651F1" w:rsidRPr="000651F1">
        <w:rPr>
          <w:b/>
          <w:bCs/>
          <w:sz w:val="22"/>
          <w:szCs w:val="22"/>
        </w:rPr>
        <w:t xml:space="preserve">                 </w:t>
      </w:r>
      <w:r w:rsidRPr="004E07D9">
        <w:rPr>
          <w:b/>
          <w:bCs/>
          <w:sz w:val="22"/>
          <w:szCs w:val="22"/>
        </w:rPr>
        <w:t xml:space="preserve"> </w:t>
      </w:r>
      <w:r w:rsidR="00D34B05">
        <w:rPr>
          <w:b/>
          <w:bCs/>
          <w:sz w:val="22"/>
          <w:szCs w:val="22"/>
        </w:rPr>
        <w:t>202</w:t>
      </w:r>
      <w:r w:rsidR="000651F1" w:rsidRPr="000651F1">
        <w:rPr>
          <w:b/>
          <w:bCs/>
          <w:sz w:val="22"/>
          <w:szCs w:val="22"/>
        </w:rPr>
        <w:t>6</w:t>
      </w:r>
      <w:r w:rsidRPr="004E07D9">
        <w:rPr>
          <w:b/>
          <w:bCs/>
          <w:sz w:val="22"/>
          <w:szCs w:val="22"/>
        </w:rPr>
        <w:t xml:space="preserve"> и </w:t>
      </w:r>
      <w:r w:rsidR="00D34B05">
        <w:rPr>
          <w:b/>
          <w:bCs/>
          <w:sz w:val="22"/>
          <w:szCs w:val="22"/>
        </w:rPr>
        <w:t>202</w:t>
      </w:r>
      <w:r w:rsidR="000651F1" w:rsidRPr="000651F1">
        <w:rPr>
          <w:b/>
          <w:bCs/>
          <w:sz w:val="22"/>
          <w:szCs w:val="22"/>
        </w:rPr>
        <w:t>7</w:t>
      </w:r>
      <w:r w:rsidRPr="004E07D9">
        <w:rPr>
          <w:b/>
          <w:bCs/>
          <w:sz w:val="22"/>
          <w:szCs w:val="22"/>
        </w:rPr>
        <w:t xml:space="preserve"> годов</w:t>
      </w:r>
    </w:p>
    <w:p w:rsidR="00A37403" w:rsidRPr="004E07D9" w:rsidRDefault="00A37403" w:rsidP="002E4B4A">
      <w:pPr>
        <w:ind w:left="1701" w:hanging="1134"/>
        <w:jc w:val="both"/>
        <w:rPr>
          <w:b/>
          <w:bCs/>
          <w:sz w:val="22"/>
          <w:szCs w:val="22"/>
        </w:rPr>
      </w:pPr>
    </w:p>
    <w:p w:rsidR="00A37403" w:rsidRPr="004E07D9" w:rsidRDefault="00A37403" w:rsidP="002E4B4A">
      <w:pPr>
        <w:ind w:firstLine="567"/>
        <w:jc w:val="both"/>
        <w:rPr>
          <w:sz w:val="22"/>
          <w:szCs w:val="22"/>
        </w:rPr>
      </w:pPr>
      <w:r w:rsidRPr="004E07D9">
        <w:rPr>
          <w:sz w:val="22"/>
          <w:szCs w:val="22"/>
        </w:rPr>
        <w:t xml:space="preserve">1.Утвердить: </w:t>
      </w:r>
    </w:p>
    <w:p w:rsidR="00A37403" w:rsidRPr="004E07D9" w:rsidRDefault="00A37403" w:rsidP="002E4B4A">
      <w:pPr>
        <w:shd w:val="clear" w:color="auto" w:fill="FFFFFF"/>
        <w:tabs>
          <w:tab w:val="left" w:pos="1080"/>
        </w:tabs>
        <w:ind w:firstLine="567"/>
        <w:jc w:val="both"/>
        <w:rPr>
          <w:sz w:val="22"/>
          <w:szCs w:val="22"/>
        </w:rPr>
      </w:pPr>
      <w:r w:rsidRPr="004E07D9">
        <w:rPr>
          <w:sz w:val="22"/>
          <w:szCs w:val="22"/>
        </w:rPr>
        <w:t xml:space="preserve">а) распределение бюджетных ассигнований по разделам, подразделам, целевым статьям (муниципальным программам Красночетайского муниципального округа Чувашской Республики) и группам (группам и подгруппам) видов расходов классификации расходов бюджета Красночетайского муниципального округа Чувашской Республики на </w:t>
      </w:r>
      <w:r w:rsidR="00D34B05">
        <w:rPr>
          <w:sz w:val="22"/>
          <w:szCs w:val="22"/>
        </w:rPr>
        <w:t>202</w:t>
      </w:r>
      <w:r w:rsidR="000651F1" w:rsidRPr="000651F1">
        <w:rPr>
          <w:sz w:val="22"/>
          <w:szCs w:val="22"/>
        </w:rPr>
        <w:t>5</w:t>
      </w:r>
      <w:r w:rsidR="000E3DBC" w:rsidRPr="004E07D9">
        <w:rPr>
          <w:sz w:val="22"/>
          <w:szCs w:val="22"/>
        </w:rPr>
        <w:t xml:space="preserve"> </w:t>
      </w:r>
      <w:r w:rsidR="000E3DBC" w:rsidRPr="004E07D9">
        <w:rPr>
          <w:color w:val="000000"/>
          <w:sz w:val="22"/>
          <w:szCs w:val="22"/>
        </w:rPr>
        <w:t xml:space="preserve">год и на плановый период </w:t>
      </w:r>
      <w:r w:rsidR="00D34B05">
        <w:rPr>
          <w:color w:val="000000"/>
          <w:sz w:val="22"/>
          <w:szCs w:val="22"/>
        </w:rPr>
        <w:t>202</w:t>
      </w:r>
      <w:r w:rsidR="000651F1" w:rsidRPr="000651F1">
        <w:rPr>
          <w:color w:val="000000"/>
          <w:sz w:val="22"/>
          <w:szCs w:val="22"/>
        </w:rPr>
        <w:t>6</w:t>
      </w:r>
      <w:r w:rsidR="000E3DBC" w:rsidRPr="004E07D9">
        <w:rPr>
          <w:color w:val="000000"/>
          <w:sz w:val="22"/>
          <w:szCs w:val="22"/>
        </w:rPr>
        <w:t xml:space="preserve"> и </w:t>
      </w:r>
      <w:r w:rsidR="00D34B05">
        <w:rPr>
          <w:color w:val="000000"/>
          <w:sz w:val="22"/>
          <w:szCs w:val="22"/>
        </w:rPr>
        <w:t>202</w:t>
      </w:r>
      <w:r w:rsidR="000651F1" w:rsidRPr="000651F1">
        <w:rPr>
          <w:color w:val="000000"/>
          <w:sz w:val="22"/>
          <w:szCs w:val="22"/>
        </w:rPr>
        <w:t>7</w:t>
      </w:r>
      <w:r w:rsidR="000E3DBC" w:rsidRPr="004E07D9">
        <w:rPr>
          <w:color w:val="000000"/>
          <w:sz w:val="22"/>
          <w:szCs w:val="22"/>
        </w:rPr>
        <w:t xml:space="preserve"> годов</w:t>
      </w:r>
      <w:r w:rsidRPr="004E07D9">
        <w:rPr>
          <w:sz w:val="22"/>
          <w:szCs w:val="22"/>
        </w:rPr>
        <w:t xml:space="preserve"> согласно приложению </w:t>
      </w:r>
      <w:r w:rsidR="00B20578" w:rsidRPr="004E07D9">
        <w:rPr>
          <w:sz w:val="22"/>
          <w:szCs w:val="22"/>
        </w:rPr>
        <w:t>2</w:t>
      </w:r>
      <w:r w:rsidRPr="004E07D9">
        <w:rPr>
          <w:sz w:val="22"/>
          <w:szCs w:val="22"/>
        </w:rPr>
        <w:t xml:space="preserve"> к настоящему Решению;</w:t>
      </w:r>
    </w:p>
    <w:p w:rsidR="00A37403" w:rsidRPr="004E07D9" w:rsidRDefault="00915006" w:rsidP="002E4B4A">
      <w:pPr>
        <w:shd w:val="clear" w:color="auto" w:fill="FFFFFF"/>
        <w:ind w:firstLine="567"/>
        <w:jc w:val="both"/>
        <w:rPr>
          <w:sz w:val="22"/>
          <w:szCs w:val="22"/>
        </w:rPr>
      </w:pPr>
      <w:r w:rsidRPr="004E07D9">
        <w:rPr>
          <w:sz w:val="22"/>
          <w:szCs w:val="22"/>
        </w:rPr>
        <w:t>б</w:t>
      </w:r>
      <w:r w:rsidR="00A37403" w:rsidRPr="004E07D9">
        <w:rPr>
          <w:sz w:val="22"/>
          <w:szCs w:val="22"/>
        </w:rPr>
        <w:t>) распределение бюджетных ассигнований по целевым статьям (муниципальным программам Красночетайского муниципального округа Чувашской Республики), группам (группам и подгруппам) видов расходов, разделам, подразделам</w:t>
      </w:r>
      <w:r w:rsidR="00267FA0" w:rsidRPr="004E07D9">
        <w:rPr>
          <w:sz w:val="22"/>
          <w:szCs w:val="22"/>
        </w:rPr>
        <w:t xml:space="preserve"> </w:t>
      </w:r>
      <w:r w:rsidR="00A37403" w:rsidRPr="004E07D9">
        <w:rPr>
          <w:sz w:val="22"/>
          <w:szCs w:val="22"/>
        </w:rPr>
        <w:t xml:space="preserve">классификации расходов бюджета Красночетайского муниципального округа Чувашской Республики на </w:t>
      </w:r>
      <w:r w:rsidR="00D34B05">
        <w:rPr>
          <w:sz w:val="22"/>
          <w:szCs w:val="22"/>
        </w:rPr>
        <w:t>202</w:t>
      </w:r>
      <w:r w:rsidR="000651F1" w:rsidRPr="000651F1">
        <w:rPr>
          <w:sz w:val="22"/>
          <w:szCs w:val="22"/>
        </w:rPr>
        <w:t>5</w:t>
      </w:r>
      <w:r w:rsidR="00F90B1C" w:rsidRPr="004E07D9">
        <w:rPr>
          <w:sz w:val="22"/>
          <w:szCs w:val="22"/>
        </w:rPr>
        <w:t xml:space="preserve"> </w:t>
      </w:r>
      <w:r w:rsidR="00F90B1C" w:rsidRPr="004E07D9">
        <w:rPr>
          <w:color w:val="000000"/>
          <w:sz w:val="22"/>
          <w:szCs w:val="22"/>
        </w:rPr>
        <w:t xml:space="preserve">год и на плановый период </w:t>
      </w:r>
      <w:r w:rsidR="00D34B05">
        <w:rPr>
          <w:color w:val="000000"/>
          <w:sz w:val="22"/>
          <w:szCs w:val="22"/>
        </w:rPr>
        <w:t>202</w:t>
      </w:r>
      <w:r w:rsidR="000651F1" w:rsidRPr="000651F1">
        <w:rPr>
          <w:color w:val="000000"/>
          <w:sz w:val="22"/>
          <w:szCs w:val="22"/>
        </w:rPr>
        <w:t>6</w:t>
      </w:r>
      <w:r w:rsidR="00F90B1C" w:rsidRPr="004E07D9">
        <w:rPr>
          <w:color w:val="000000"/>
          <w:sz w:val="22"/>
          <w:szCs w:val="22"/>
        </w:rPr>
        <w:t xml:space="preserve"> и </w:t>
      </w:r>
      <w:r w:rsidR="00D34B05">
        <w:rPr>
          <w:color w:val="000000"/>
          <w:sz w:val="22"/>
          <w:szCs w:val="22"/>
        </w:rPr>
        <w:t>202</w:t>
      </w:r>
      <w:r w:rsidR="000651F1" w:rsidRPr="000651F1">
        <w:rPr>
          <w:color w:val="000000"/>
          <w:sz w:val="22"/>
          <w:szCs w:val="22"/>
        </w:rPr>
        <w:t>7</w:t>
      </w:r>
      <w:r w:rsidR="00F90B1C" w:rsidRPr="004E07D9">
        <w:rPr>
          <w:color w:val="000000"/>
          <w:sz w:val="22"/>
          <w:szCs w:val="22"/>
        </w:rPr>
        <w:t xml:space="preserve"> годов</w:t>
      </w:r>
      <w:r w:rsidR="00A37403" w:rsidRPr="004E07D9">
        <w:rPr>
          <w:sz w:val="22"/>
          <w:szCs w:val="22"/>
        </w:rPr>
        <w:t xml:space="preserve"> согласно приложению </w:t>
      </w:r>
      <w:r w:rsidR="00B20578" w:rsidRPr="004E07D9">
        <w:rPr>
          <w:sz w:val="22"/>
          <w:szCs w:val="22"/>
        </w:rPr>
        <w:t>3</w:t>
      </w:r>
      <w:r w:rsidR="00A37403" w:rsidRPr="004E07D9">
        <w:rPr>
          <w:sz w:val="22"/>
          <w:szCs w:val="22"/>
        </w:rPr>
        <w:t xml:space="preserve"> к настоящему Решению;</w:t>
      </w:r>
    </w:p>
    <w:p w:rsidR="00A37403" w:rsidRPr="004E07D9" w:rsidRDefault="00915006" w:rsidP="002E4B4A">
      <w:pPr>
        <w:widowControl w:val="0"/>
        <w:autoSpaceDE w:val="0"/>
        <w:autoSpaceDN w:val="0"/>
        <w:adjustRightInd w:val="0"/>
        <w:ind w:firstLine="567"/>
        <w:jc w:val="both"/>
        <w:rPr>
          <w:sz w:val="22"/>
          <w:szCs w:val="22"/>
        </w:rPr>
      </w:pPr>
      <w:r w:rsidRPr="004E07D9">
        <w:rPr>
          <w:sz w:val="22"/>
          <w:szCs w:val="22"/>
        </w:rPr>
        <w:t>в</w:t>
      </w:r>
      <w:r w:rsidR="00A37403" w:rsidRPr="004E07D9">
        <w:rPr>
          <w:sz w:val="22"/>
          <w:szCs w:val="22"/>
        </w:rPr>
        <w:t>)</w:t>
      </w:r>
      <w:r w:rsidR="00A37403" w:rsidRPr="004E07D9">
        <w:rPr>
          <w:sz w:val="22"/>
          <w:szCs w:val="22"/>
          <w:lang w:val="en-US"/>
        </w:rPr>
        <w:t> </w:t>
      </w:r>
      <w:r w:rsidR="00A37403" w:rsidRPr="004E07D9">
        <w:rPr>
          <w:sz w:val="22"/>
          <w:szCs w:val="22"/>
        </w:rPr>
        <w:t>в</w:t>
      </w:r>
      <w:r w:rsidR="00A37403" w:rsidRPr="004E07D9">
        <w:rPr>
          <w:bCs/>
          <w:color w:val="000000"/>
          <w:sz w:val="22"/>
          <w:szCs w:val="22"/>
        </w:rPr>
        <w:t xml:space="preserve">едомственную структуру расходов бюджета Красночетайского муниципального округа Чувашской Республики </w:t>
      </w:r>
      <w:r w:rsidR="00A37403" w:rsidRPr="004E07D9">
        <w:rPr>
          <w:sz w:val="22"/>
          <w:szCs w:val="22"/>
        </w:rPr>
        <w:t xml:space="preserve">на </w:t>
      </w:r>
      <w:r w:rsidR="00D34B05">
        <w:rPr>
          <w:sz w:val="22"/>
          <w:szCs w:val="22"/>
        </w:rPr>
        <w:t>202</w:t>
      </w:r>
      <w:r w:rsidR="000651F1" w:rsidRPr="000651F1">
        <w:rPr>
          <w:sz w:val="22"/>
          <w:szCs w:val="22"/>
        </w:rPr>
        <w:t>5</w:t>
      </w:r>
      <w:r w:rsidR="00F90B1C" w:rsidRPr="004E07D9">
        <w:rPr>
          <w:sz w:val="22"/>
          <w:szCs w:val="22"/>
        </w:rPr>
        <w:t xml:space="preserve"> </w:t>
      </w:r>
      <w:r w:rsidR="00F90B1C" w:rsidRPr="004E07D9">
        <w:rPr>
          <w:color w:val="000000"/>
          <w:sz w:val="22"/>
          <w:szCs w:val="22"/>
        </w:rPr>
        <w:t xml:space="preserve">год и на плановый период </w:t>
      </w:r>
      <w:r w:rsidR="00D34B05">
        <w:rPr>
          <w:color w:val="000000"/>
          <w:sz w:val="22"/>
          <w:szCs w:val="22"/>
        </w:rPr>
        <w:t>202</w:t>
      </w:r>
      <w:r w:rsidR="000651F1" w:rsidRPr="000651F1">
        <w:rPr>
          <w:color w:val="000000"/>
          <w:sz w:val="22"/>
          <w:szCs w:val="22"/>
        </w:rPr>
        <w:t>6</w:t>
      </w:r>
      <w:r w:rsidR="00F90B1C" w:rsidRPr="004E07D9">
        <w:rPr>
          <w:color w:val="000000"/>
          <w:sz w:val="22"/>
          <w:szCs w:val="22"/>
        </w:rPr>
        <w:t xml:space="preserve"> и </w:t>
      </w:r>
      <w:r w:rsidR="00D34B05">
        <w:rPr>
          <w:color w:val="000000"/>
          <w:sz w:val="22"/>
          <w:szCs w:val="22"/>
        </w:rPr>
        <w:t>202</w:t>
      </w:r>
      <w:r w:rsidR="000651F1" w:rsidRPr="000651F1">
        <w:rPr>
          <w:color w:val="000000"/>
          <w:sz w:val="22"/>
          <w:szCs w:val="22"/>
        </w:rPr>
        <w:t>7</w:t>
      </w:r>
      <w:r w:rsidR="00F90B1C" w:rsidRPr="004E07D9">
        <w:rPr>
          <w:color w:val="000000"/>
          <w:sz w:val="22"/>
          <w:szCs w:val="22"/>
        </w:rPr>
        <w:t xml:space="preserve"> годов</w:t>
      </w:r>
      <w:r w:rsidR="00A37403" w:rsidRPr="004E07D9">
        <w:rPr>
          <w:sz w:val="22"/>
          <w:szCs w:val="22"/>
        </w:rPr>
        <w:t xml:space="preserve"> согласно </w:t>
      </w:r>
      <w:hyperlink w:anchor="sub_4000" w:history="1">
        <w:r w:rsidR="00A37403" w:rsidRPr="004E07D9">
          <w:rPr>
            <w:sz w:val="22"/>
            <w:szCs w:val="22"/>
          </w:rPr>
          <w:t xml:space="preserve">приложению </w:t>
        </w:r>
      </w:hyperlink>
      <w:r w:rsidR="00B20578" w:rsidRPr="004E07D9">
        <w:rPr>
          <w:sz w:val="22"/>
          <w:szCs w:val="22"/>
        </w:rPr>
        <w:t>4</w:t>
      </w:r>
      <w:r w:rsidR="00A37403" w:rsidRPr="004E07D9">
        <w:rPr>
          <w:sz w:val="22"/>
          <w:szCs w:val="22"/>
        </w:rPr>
        <w:t xml:space="preserve"> к настоящему Решению;</w:t>
      </w:r>
    </w:p>
    <w:p w:rsidR="00A37403" w:rsidRPr="004E07D9" w:rsidRDefault="00915006" w:rsidP="002E4B4A">
      <w:pPr>
        <w:widowControl w:val="0"/>
        <w:autoSpaceDE w:val="0"/>
        <w:autoSpaceDN w:val="0"/>
        <w:adjustRightInd w:val="0"/>
        <w:ind w:firstLine="567"/>
        <w:jc w:val="both"/>
        <w:rPr>
          <w:sz w:val="22"/>
          <w:szCs w:val="22"/>
        </w:rPr>
      </w:pPr>
      <w:r w:rsidRPr="004E07D9">
        <w:rPr>
          <w:sz w:val="22"/>
          <w:szCs w:val="22"/>
        </w:rPr>
        <w:t>г</w:t>
      </w:r>
      <w:r w:rsidR="00A37403" w:rsidRPr="004E07D9">
        <w:rPr>
          <w:sz w:val="22"/>
          <w:szCs w:val="22"/>
        </w:rPr>
        <w:t xml:space="preserve">) распределение бюджетных ассигнований по региональным проектам, направленным на реализацию национальных проектов (программ) и федеральных проектов, входящих в состав национальных проектов (программ) бюджета Красночетайского муниципального округа Чувашской Республики на </w:t>
      </w:r>
      <w:r w:rsidR="00D34B05">
        <w:rPr>
          <w:sz w:val="22"/>
          <w:szCs w:val="22"/>
        </w:rPr>
        <w:t>202</w:t>
      </w:r>
      <w:r w:rsidR="000651F1" w:rsidRPr="000651F1">
        <w:rPr>
          <w:sz w:val="22"/>
          <w:szCs w:val="22"/>
        </w:rPr>
        <w:t>5</w:t>
      </w:r>
      <w:r w:rsidRPr="004E07D9">
        <w:rPr>
          <w:sz w:val="22"/>
          <w:szCs w:val="22"/>
        </w:rPr>
        <w:t xml:space="preserve"> </w:t>
      </w:r>
      <w:r w:rsidR="00615C36" w:rsidRPr="004E07D9">
        <w:rPr>
          <w:color w:val="000000"/>
          <w:sz w:val="22"/>
          <w:szCs w:val="22"/>
        </w:rPr>
        <w:t xml:space="preserve">год и на плановый период </w:t>
      </w:r>
      <w:r w:rsidR="00D34B05">
        <w:rPr>
          <w:color w:val="000000"/>
          <w:sz w:val="22"/>
          <w:szCs w:val="22"/>
        </w:rPr>
        <w:t>202</w:t>
      </w:r>
      <w:r w:rsidR="000651F1" w:rsidRPr="000651F1">
        <w:rPr>
          <w:color w:val="000000"/>
          <w:sz w:val="22"/>
          <w:szCs w:val="22"/>
        </w:rPr>
        <w:t>6</w:t>
      </w:r>
      <w:r w:rsidR="00615C36" w:rsidRPr="004E07D9">
        <w:rPr>
          <w:color w:val="000000"/>
          <w:sz w:val="22"/>
          <w:szCs w:val="22"/>
        </w:rPr>
        <w:t xml:space="preserve"> и </w:t>
      </w:r>
      <w:r w:rsidR="00D34B05">
        <w:rPr>
          <w:color w:val="000000"/>
          <w:sz w:val="22"/>
          <w:szCs w:val="22"/>
        </w:rPr>
        <w:t>202</w:t>
      </w:r>
      <w:r w:rsidR="000651F1" w:rsidRPr="000651F1">
        <w:rPr>
          <w:color w:val="000000"/>
          <w:sz w:val="22"/>
          <w:szCs w:val="22"/>
        </w:rPr>
        <w:t>7</w:t>
      </w:r>
      <w:r w:rsidR="00615C36" w:rsidRPr="004E07D9">
        <w:rPr>
          <w:color w:val="000000"/>
          <w:sz w:val="22"/>
          <w:szCs w:val="22"/>
        </w:rPr>
        <w:t xml:space="preserve"> годов</w:t>
      </w:r>
      <w:r w:rsidR="00615C36" w:rsidRPr="004E07D9">
        <w:rPr>
          <w:sz w:val="22"/>
          <w:szCs w:val="22"/>
        </w:rPr>
        <w:t xml:space="preserve"> </w:t>
      </w:r>
      <w:r w:rsidR="00A37403" w:rsidRPr="004E07D9">
        <w:rPr>
          <w:sz w:val="22"/>
          <w:szCs w:val="22"/>
        </w:rPr>
        <w:t xml:space="preserve">согласно приложению </w:t>
      </w:r>
      <w:r w:rsidR="00B20578" w:rsidRPr="004E07D9">
        <w:rPr>
          <w:sz w:val="22"/>
          <w:szCs w:val="22"/>
        </w:rPr>
        <w:t>5</w:t>
      </w:r>
      <w:r w:rsidR="00A37403" w:rsidRPr="004E07D9">
        <w:rPr>
          <w:sz w:val="22"/>
          <w:szCs w:val="22"/>
        </w:rPr>
        <w:t xml:space="preserve"> к настоящему Решению</w:t>
      </w:r>
      <w:r w:rsidR="00080C15" w:rsidRPr="004E07D9">
        <w:rPr>
          <w:sz w:val="22"/>
          <w:szCs w:val="22"/>
        </w:rPr>
        <w:t>.</w:t>
      </w:r>
    </w:p>
    <w:p w:rsidR="00A37403" w:rsidRPr="004E07D9" w:rsidRDefault="002547A8" w:rsidP="002E4B4A">
      <w:pPr>
        <w:autoSpaceDE w:val="0"/>
        <w:autoSpaceDN w:val="0"/>
        <w:adjustRightInd w:val="0"/>
        <w:ind w:firstLine="567"/>
        <w:jc w:val="both"/>
        <w:rPr>
          <w:sz w:val="22"/>
          <w:szCs w:val="22"/>
        </w:rPr>
      </w:pPr>
      <w:r w:rsidRPr="004E07D9">
        <w:rPr>
          <w:spacing w:val="-4"/>
          <w:sz w:val="22"/>
          <w:szCs w:val="22"/>
        </w:rPr>
        <w:t>2</w:t>
      </w:r>
      <w:r w:rsidR="00A37403" w:rsidRPr="004E07D9">
        <w:rPr>
          <w:spacing w:val="-4"/>
          <w:sz w:val="22"/>
          <w:szCs w:val="22"/>
        </w:rPr>
        <w:t>.</w:t>
      </w:r>
      <w:r w:rsidR="00A37403" w:rsidRPr="004E07D9">
        <w:rPr>
          <w:sz w:val="22"/>
          <w:szCs w:val="22"/>
        </w:rPr>
        <w:t xml:space="preserve">Утвердить общий объем бюджетных ассигнований на исполнение публичных нормативных обязательств на </w:t>
      </w:r>
      <w:r w:rsidR="00D34B05">
        <w:rPr>
          <w:sz w:val="22"/>
          <w:szCs w:val="22"/>
        </w:rPr>
        <w:t>202</w:t>
      </w:r>
      <w:r w:rsidR="000651F1" w:rsidRPr="000651F1">
        <w:rPr>
          <w:sz w:val="22"/>
          <w:szCs w:val="22"/>
        </w:rPr>
        <w:t>5</w:t>
      </w:r>
      <w:r w:rsidR="00A37403" w:rsidRPr="004E07D9">
        <w:rPr>
          <w:sz w:val="22"/>
          <w:szCs w:val="22"/>
        </w:rPr>
        <w:t xml:space="preserve"> год в сумме</w:t>
      </w:r>
      <w:r w:rsidR="00AF2834" w:rsidRPr="004E07D9">
        <w:rPr>
          <w:sz w:val="22"/>
          <w:szCs w:val="22"/>
        </w:rPr>
        <w:t xml:space="preserve"> </w:t>
      </w:r>
      <w:r w:rsidR="00DB5159">
        <w:rPr>
          <w:sz w:val="22"/>
          <w:szCs w:val="22"/>
        </w:rPr>
        <w:t>6065000</w:t>
      </w:r>
      <w:r w:rsidR="00A37403" w:rsidRPr="004E07D9">
        <w:rPr>
          <w:sz w:val="22"/>
          <w:szCs w:val="22"/>
        </w:rPr>
        <w:t xml:space="preserve"> рублей, на </w:t>
      </w:r>
      <w:r w:rsidR="00D34B05">
        <w:rPr>
          <w:sz w:val="22"/>
          <w:szCs w:val="22"/>
        </w:rPr>
        <w:t>202</w:t>
      </w:r>
      <w:r w:rsidR="000651F1" w:rsidRPr="000651F1">
        <w:rPr>
          <w:sz w:val="22"/>
          <w:szCs w:val="22"/>
        </w:rPr>
        <w:t xml:space="preserve">6 </w:t>
      </w:r>
      <w:r w:rsidR="00A37403" w:rsidRPr="004E07D9">
        <w:rPr>
          <w:sz w:val="22"/>
          <w:szCs w:val="22"/>
        </w:rPr>
        <w:t xml:space="preserve">год в сумме </w:t>
      </w:r>
      <w:r w:rsidR="000651F1" w:rsidRPr="000651F1">
        <w:rPr>
          <w:sz w:val="22"/>
          <w:szCs w:val="22"/>
        </w:rPr>
        <w:t xml:space="preserve">           </w:t>
      </w:r>
      <w:r w:rsidR="00DB5159">
        <w:rPr>
          <w:sz w:val="22"/>
          <w:szCs w:val="22"/>
        </w:rPr>
        <w:t>61189</w:t>
      </w:r>
      <w:r w:rsidR="00AF2834" w:rsidRPr="004E07D9">
        <w:rPr>
          <w:sz w:val="22"/>
          <w:szCs w:val="22"/>
        </w:rPr>
        <w:t xml:space="preserve">00 </w:t>
      </w:r>
      <w:r w:rsidR="00A37403" w:rsidRPr="004E07D9">
        <w:rPr>
          <w:sz w:val="22"/>
          <w:szCs w:val="22"/>
        </w:rPr>
        <w:t>рублей</w:t>
      </w:r>
      <w:r w:rsidR="00DD1CCA" w:rsidRPr="004E07D9">
        <w:rPr>
          <w:sz w:val="22"/>
          <w:szCs w:val="22"/>
        </w:rPr>
        <w:t xml:space="preserve"> и</w:t>
      </w:r>
      <w:r w:rsidR="00A37403" w:rsidRPr="004E07D9">
        <w:rPr>
          <w:sz w:val="22"/>
          <w:szCs w:val="22"/>
        </w:rPr>
        <w:t xml:space="preserve"> на</w:t>
      </w:r>
      <w:r w:rsidR="000651F1" w:rsidRPr="00AA6AB4">
        <w:rPr>
          <w:sz w:val="22"/>
          <w:szCs w:val="22"/>
        </w:rPr>
        <w:t xml:space="preserve"> </w:t>
      </w:r>
      <w:r w:rsidR="00D34B05">
        <w:rPr>
          <w:sz w:val="22"/>
          <w:szCs w:val="22"/>
        </w:rPr>
        <w:t>202</w:t>
      </w:r>
      <w:r w:rsidR="000651F1" w:rsidRPr="000651F1">
        <w:rPr>
          <w:sz w:val="22"/>
          <w:szCs w:val="22"/>
        </w:rPr>
        <w:t>7</w:t>
      </w:r>
      <w:r w:rsidR="00A37403" w:rsidRPr="004E07D9">
        <w:rPr>
          <w:sz w:val="22"/>
          <w:szCs w:val="22"/>
        </w:rPr>
        <w:t xml:space="preserve"> год в сумме</w:t>
      </w:r>
      <w:r w:rsidR="00AF2834" w:rsidRPr="004E07D9">
        <w:rPr>
          <w:sz w:val="22"/>
          <w:szCs w:val="22"/>
        </w:rPr>
        <w:t xml:space="preserve"> </w:t>
      </w:r>
      <w:r w:rsidR="00DB5159">
        <w:rPr>
          <w:sz w:val="22"/>
          <w:szCs w:val="22"/>
        </w:rPr>
        <w:t>61189</w:t>
      </w:r>
      <w:r w:rsidR="00AF2834" w:rsidRPr="004E07D9">
        <w:rPr>
          <w:sz w:val="22"/>
          <w:szCs w:val="22"/>
        </w:rPr>
        <w:t>00</w:t>
      </w:r>
      <w:r w:rsidR="00A37403" w:rsidRPr="004E07D9">
        <w:rPr>
          <w:sz w:val="22"/>
          <w:szCs w:val="22"/>
        </w:rPr>
        <w:t xml:space="preserve"> рублей.</w:t>
      </w:r>
    </w:p>
    <w:p w:rsidR="00A37403" w:rsidRPr="004E07D9" w:rsidRDefault="002547A8" w:rsidP="002E4B4A">
      <w:pPr>
        <w:autoSpaceDE w:val="0"/>
        <w:autoSpaceDN w:val="0"/>
        <w:adjustRightInd w:val="0"/>
        <w:ind w:firstLine="567"/>
        <w:jc w:val="both"/>
        <w:rPr>
          <w:sz w:val="22"/>
          <w:szCs w:val="22"/>
        </w:rPr>
      </w:pPr>
      <w:r w:rsidRPr="004E07D9">
        <w:rPr>
          <w:sz w:val="22"/>
          <w:szCs w:val="22"/>
        </w:rPr>
        <w:t>3</w:t>
      </w:r>
      <w:r w:rsidR="00A37403" w:rsidRPr="004E07D9">
        <w:rPr>
          <w:sz w:val="22"/>
          <w:szCs w:val="22"/>
        </w:rPr>
        <w:t>. Утвердить:</w:t>
      </w:r>
    </w:p>
    <w:p w:rsidR="00A37403" w:rsidRPr="004E07D9" w:rsidRDefault="00A37403" w:rsidP="002E4B4A">
      <w:pPr>
        <w:autoSpaceDE w:val="0"/>
        <w:autoSpaceDN w:val="0"/>
        <w:adjustRightInd w:val="0"/>
        <w:ind w:firstLine="567"/>
        <w:jc w:val="both"/>
        <w:rPr>
          <w:sz w:val="22"/>
          <w:szCs w:val="22"/>
        </w:rPr>
      </w:pPr>
      <w:r w:rsidRPr="004E07D9">
        <w:rPr>
          <w:sz w:val="22"/>
          <w:szCs w:val="22"/>
        </w:rPr>
        <w:t>объем бюджетных ассигнований Дорожного фонда Красночетайского муниципального округа</w:t>
      </w:r>
      <w:r w:rsidR="00BF4B59" w:rsidRPr="004E07D9">
        <w:rPr>
          <w:sz w:val="22"/>
          <w:szCs w:val="22"/>
        </w:rPr>
        <w:t xml:space="preserve"> Чувашской Республики</w:t>
      </w:r>
      <w:r w:rsidRPr="004E07D9">
        <w:rPr>
          <w:sz w:val="22"/>
          <w:szCs w:val="22"/>
        </w:rPr>
        <w:t>:</w:t>
      </w:r>
    </w:p>
    <w:p w:rsidR="00A37403" w:rsidRPr="004E07D9" w:rsidRDefault="00A37403" w:rsidP="002E4B4A">
      <w:pPr>
        <w:autoSpaceDE w:val="0"/>
        <w:autoSpaceDN w:val="0"/>
        <w:adjustRightInd w:val="0"/>
        <w:ind w:firstLine="567"/>
        <w:jc w:val="both"/>
        <w:rPr>
          <w:sz w:val="22"/>
          <w:szCs w:val="22"/>
        </w:rPr>
      </w:pPr>
      <w:r w:rsidRPr="004E07D9">
        <w:rPr>
          <w:sz w:val="22"/>
          <w:szCs w:val="22"/>
        </w:rPr>
        <w:t xml:space="preserve"> на </w:t>
      </w:r>
      <w:r w:rsidR="00D34B05">
        <w:rPr>
          <w:sz w:val="22"/>
          <w:szCs w:val="22"/>
        </w:rPr>
        <w:t>202</w:t>
      </w:r>
      <w:r w:rsidR="000651F1" w:rsidRPr="000651F1">
        <w:rPr>
          <w:sz w:val="22"/>
          <w:szCs w:val="22"/>
        </w:rPr>
        <w:t>5</w:t>
      </w:r>
      <w:r w:rsidRPr="004E07D9">
        <w:rPr>
          <w:sz w:val="22"/>
          <w:szCs w:val="22"/>
        </w:rPr>
        <w:t xml:space="preserve"> год в сумме </w:t>
      </w:r>
      <w:r w:rsidR="00CB7684" w:rsidRPr="00DB5159">
        <w:rPr>
          <w:sz w:val="22"/>
          <w:szCs w:val="22"/>
        </w:rPr>
        <w:t>6</w:t>
      </w:r>
      <w:r w:rsidR="00DB5159">
        <w:rPr>
          <w:sz w:val="22"/>
          <w:szCs w:val="22"/>
        </w:rPr>
        <w:t>9748500</w:t>
      </w:r>
      <w:r w:rsidR="00CB7684" w:rsidRPr="000651F1">
        <w:rPr>
          <w:color w:val="FF0000"/>
          <w:sz w:val="22"/>
          <w:szCs w:val="22"/>
        </w:rPr>
        <w:t xml:space="preserve"> </w:t>
      </w:r>
      <w:r w:rsidRPr="004E07D9">
        <w:rPr>
          <w:sz w:val="22"/>
          <w:szCs w:val="22"/>
        </w:rPr>
        <w:t xml:space="preserve">рублей; </w:t>
      </w:r>
    </w:p>
    <w:p w:rsidR="00A37403" w:rsidRPr="004E07D9" w:rsidRDefault="00A37403" w:rsidP="002E4B4A">
      <w:pPr>
        <w:autoSpaceDE w:val="0"/>
        <w:autoSpaceDN w:val="0"/>
        <w:adjustRightInd w:val="0"/>
        <w:ind w:firstLine="567"/>
        <w:jc w:val="both"/>
        <w:rPr>
          <w:sz w:val="22"/>
          <w:szCs w:val="22"/>
        </w:rPr>
      </w:pPr>
      <w:r w:rsidRPr="004E07D9">
        <w:rPr>
          <w:sz w:val="22"/>
          <w:szCs w:val="22"/>
        </w:rPr>
        <w:t xml:space="preserve"> на </w:t>
      </w:r>
      <w:r w:rsidR="00D34B05">
        <w:rPr>
          <w:sz w:val="22"/>
          <w:szCs w:val="22"/>
        </w:rPr>
        <w:t>202</w:t>
      </w:r>
      <w:r w:rsidR="000651F1" w:rsidRPr="000651F1">
        <w:rPr>
          <w:sz w:val="22"/>
          <w:szCs w:val="22"/>
        </w:rPr>
        <w:t>6</w:t>
      </w:r>
      <w:r w:rsidRPr="004E07D9">
        <w:rPr>
          <w:sz w:val="22"/>
          <w:szCs w:val="22"/>
        </w:rPr>
        <w:t xml:space="preserve"> год в сумме </w:t>
      </w:r>
      <w:r w:rsidR="00DB5159">
        <w:rPr>
          <w:sz w:val="22"/>
          <w:szCs w:val="22"/>
        </w:rPr>
        <w:t>72752900</w:t>
      </w:r>
      <w:r w:rsidR="00A24DEE" w:rsidRPr="004E07D9">
        <w:rPr>
          <w:sz w:val="22"/>
          <w:szCs w:val="22"/>
        </w:rPr>
        <w:t xml:space="preserve"> </w:t>
      </w:r>
      <w:r w:rsidRPr="004E07D9">
        <w:rPr>
          <w:sz w:val="22"/>
          <w:szCs w:val="22"/>
        </w:rPr>
        <w:t>рублей;</w:t>
      </w:r>
    </w:p>
    <w:p w:rsidR="00A37403" w:rsidRPr="004E07D9" w:rsidRDefault="00A37403" w:rsidP="002E4B4A">
      <w:pPr>
        <w:autoSpaceDE w:val="0"/>
        <w:autoSpaceDN w:val="0"/>
        <w:adjustRightInd w:val="0"/>
        <w:ind w:firstLine="567"/>
        <w:jc w:val="both"/>
        <w:rPr>
          <w:sz w:val="22"/>
          <w:szCs w:val="22"/>
        </w:rPr>
      </w:pPr>
      <w:r w:rsidRPr="004E07D9">
        <w:rPr>
          <w:sz w:val="22"/>
          <w:szCs w:val="22"/>
        </w:rPr>
        <w:t xml:space="preserve"> на </w:t>
      </w:r>
      <w:r w:rsidR="00D34B05">
        <w:rPr>
          <w:sz w:val="22"/>
          <w:szCs w:val="22"/>
        </w:rPr>
        <w:t>202</w:t>
      </w:r>
      <w:r w:rsidR="000651F1" w:rsidRPr="000651F1">
        <w:rPr>
          <w:sz w:val="22"/>
          <w:szCs w:val="22"/>
        </w:rPr>
        <w:t>7</w:t>
      </w:r>
      <w:r w:rsidRPr="004E07D9">
        <w:rPr>
          <w:sz w:val="22"/>
          <w:szCs w:val="22"/>
        </w:rPr>
        <w:t xml:space="preserve"> год в сумме </w:t>
      </w:r>
      <w:r w:rsidR="00DB5159">
        <w:rPr>
          <w:sz w:val="22"/>
          <w:szCs w:val="22"/>
        </w:rPr>
        <w:t>77562000</w:t>
      </w:r>
      <w:r w:rsidRPr="004E07D9">
        <w:rPr>
          <w:sz w:val="22"/>
          <w:szCs w:val="22"/>
        </w:rPr>
        <w:t xml:space="preserve"> рублей.</w:t>
      </w:r>
    </w:p>
    <w:p w:rsidR="00A37403" w:rsidRPr="004E07D9" w:rsidRDefault="00A37403" w:rsidP="002E4B4A">
      <w:pPr>
        <w:autoSpaceDE w:val="0"/>
        <w:autoSpaceDN w:val="0"/>
        <w:adjustRightInd w:val="0"/>
        <w:ind w:firstLine="567"/>
        <w:jc w:val="both"/>
        <w:rPr>
          <w:sz w:val="22"/>
          <w:szCs w:val="22"/>
        </w:rPr>
      </w:pPr>
      <w:r w:rsidRPr="004E07D9">
        <w:rPr>
          <w:sz w:val="22"/>
          <w:szCs w:val="22"/>
        </w:rPr>
        <w:t>прогнозируемый объем доходов бюджета Красночетайского муниципального округа Чувашской Республики от поступлений, указанных в Решени</w:t>
      </w:r>
      <w:r w:rsidR="00FA5DD9" w:rsidRPr="004E07D9">
        <w:rPr>
          <w:sz w:val="22"/>
          <w:szCs w:val="22"/>
        </w:rPr>
        <w:t>и</w:t>
      </w:r>
      <w:r w:rsidRPr="004E07D9">
        <w:rPr>
          <w:sz w:val="22"/>
          <w:szCs w:val="22"/>
        </w:rPr>
        <w:t xml:space="preserve"> Собрания депутатов Красночетайского муниципального округа Чувашской Республики </w:t>
      </w:r>
      <w:r w:rsidR="00B64B85" w:rsidRPr="004E07D9">
        <w:rPr>
          <w:sz w:val="22"/>
          <w:szCs w:val="22"/>
        </w:rPr>
        <w:t>от 27.10.2022 года</w:t>
      </w:r>
      <w:r w:rsidR="000651F1" w:rsidRPr="000651F1">
        <w:rPr>
          <w:sz w:val="22"/>
          <w:szCs w:val="22"/>
        </w:rPr>
        <w:t xml:space="preserve"> </w:t>
      </w:r>
      <w:r w:rsidR="00B64B85" w:rsidRPr="004E07D9">
        <w:rPr>
          <w:sz w:val="22"/>
          <w:szCs w:val="22"/>
        </w:rPr>
        <w:t xml:space="preserve">№ С-2/ 19 </w:t>
      </w:r>
      <w:r w:rsidRPr="004E07D9">
        <w:rPr>
          <w:sz w:val="22"/>
          <w:szCs w:val="22"/>
        </w:rPr>
        <w:t xml:space="preserve">"О </w:t>
      </w:r>
      <w:r w:rsidR="00B64B85" w:rsidRPr="004E07D9">
        <w:rPr>
          <w:sz w:val="22"/>
          <w:szCs w:val="22"/>
        </w:rPr>
        <w:t>создании муниципального д</w:t>
      </w:r>
      <w:r w:rsidRPr="004E07D9">
        <w:rPr>
          <w:sz w:val="22"/>
          <w:szCs w:val="22"/>
        </w:rPr>
        <w:t>орожно</w:t>
      </w:r>
      <w:r w:rsidR="00B64B85" w:rsidRPr="004E07D9">
        <w:rPr>
          <w:sz w:val="22"/>
          <w:szCs w:val="22"/>
        </w:rPr>
        <w:t>го</w:t>
      </w:r>
      <w:r w:rsidRPr="004E07D9">
        <w:rPr>
          <w:sz w:val="22"/>
          <w:szCs w:val="22"/>
        </w:rPr>
        <w:t xml:space="preserve"> фонд</w:t>
      </w:r>
      <w:r w:rsidR="00B64B85" w:rsidRPr="004E07D9">
        <w:rPr>
          <w:sz w:val="22"/>
          <w:szCs w:val="22"/>
        </w:rPr>
        <w:t>а</w:t>
      </w:r>
      <w:r w:rsidRPr="004E07D9">
        <w:rPr>
          <w:sz w:val="22"/>
          <w:szCs w:val="22"/>
        </w:rPr>
        <w:t xml:space="preserve"> Красночетайского муниципального округа</w:t>
      </w:r>
      <w:r w:rsidR="00B64B85" w:rsidRPr="004E07D9">
        <w:rPr>
          <w:sz w:val="22"/>
          <w:szCs w:val="22"/>
        </w:rPr>
        <w:t xml:space="preserve"> Чувашской Республики</w:t>
      </w:r>
      <w:r w:rsidRPr="004E07D9">
        <w:rPr>
          <w:sz w:val="22"/>
          <w:szCs w:val="22"/>
        </w:rPr>
        <w:t>":</w:t>
      </w:r>
    </w:p>
    <w:p w:rsidR="00A37403" w:rsidRPr="004E07D9" w:rsidRDefault="00A37403" w:rsidP="002E4B4A">
      <w:pPr>
        <w:autoSpaceDE w:val="0"/>
        <w:autoSpaceDN w:val="0"/>
        <w:adjustRightInd w:val="0"/>
        <w:ind w:firstLine="567"/>
        <w:jc w:val="both"/>
        <w:rPr>
          <w:sz w:val="22"/>
          <w:szCs w:val="22"/>
        </w:rPr>
      </w:pPr>
      <w:r w:rsidRPr="004E07D9">
        <w:rPr>
          <w:sz w:val="22"/>
          <w:szCs w:val="22"/>
        </w:rPr>
        <w:t xml:space="preserve">на </w:t>
      </w:r>
      <w:r w:rsidR="00D34B05">
        <w:rPr>
          <w:sz w:val="22"/>
          <w:szCs w:val="22"/>
        </w:rPr>
        <w:t>202</w:t>
      </w:r>
      <w:r w:rsidR="000651F1" w:rsidRPr="000651F1">
        <w:rPr>
          <w:sz w:val="22"/>
          <w:szCs w:val="22"/>
        </w:rPr>
        <w:t>5</w:t>
      </w:r>
      <w:r w:rsidRPr="004E07D9">
        <w:rPr>
          <w:sz w:val="22"/>
          <w:szCs w:val="22"/>
        </w:rPr>
        <w:t xml:space="preserve"> год в сумме </w:t>
      </w:r>
      <w:r w:rsidR="00DB5159">
        <w:rPr>
          <w:sz w:val="22"/>
          <w:szCs w:val="22"/>
        </w:rPr>
        <w:t>69748500</w:t>
      </w:r>
      <w:r w:rsidRPr="004E07D9">
        <w:rPr>
          <w:sz w:val="22"/>
          <w:szCs w:val="22"/>
        </w:rPr>
        <w:t xml:space="preserve"> рублей;</w:t>
      </w:r>
    </w:p>
    <w:p w:rsidR="00A37403" w:rsidRPr="004E07D9" w:rsidRDefault="00A37403" w:rsidP="002E4B4A">
      <w:pPr>
        <w:autoSpaceDE w:val="0"/>
        <w:autoSpaceDN w:val="0"/>
        <w:adjustRightInd w:val="0"/>
        <w:ind w:firstLine="567"/>
        <w:jc w:val="both"/>
        <w:rPr>
          <w:sz w:val="22"/>
          <w:szCs w:val="22"/>
        </w:rPr>
      </w:pPr>
      <w:r w:rsidRPr="004E07D9">
        <w:rPr>
          <w:sz w:val="22"/>
          <w:szCs w:val="22"/>
        </w:rPr>
        <w:t xml:space="preserve">на </w:t>
      </w:r>
      <w:r w:rsidR="00D34B05">
        <w:rPr>
          <w:sz w:val="22"/>
          <w:szCs w:val="22"/>
        </w:rPr>
        <w:t>202</w:t>
      </w:r>
      <w:r w:rsidR="000651F1" w:rsidRPr="000651F1">
        <w:rPr>
          <w:sz w:val="22"/>
          <w:szCs w:val="22"/>
        </w:rPr>
        <w:t>6</w:t>
      </w:r>
      <w:r w:rsidRPr="004E07D9">
        <w:rPr>
          <w:sz w:val="22"/>
          <w:szCs w:val="22"/>
        </w:rPr>
        <w:t xml:space="preserve"> год в сумме </w:t>
      </w:r>
      <w:r w:rsidR="00DB5159">
        <w:rPr>
          <w:sz w:val="22"/>
          <w:szCs w:val="22"/>
        </w:rPr>
        <w:t>727529</w:t>
      </w:r>
      <w:r w:rsidR="00CB7684">
        <w:rPr>
          <w:sz w:val="22"/>
          <w:szCs w:val="22"/>
        </w:rPr>
        <w:t>00</w:t>
      </w:r>
      <w:r w:rsidRPr="004E07D9">
        <w:rPr>
          <w:sz w:val="22"/>
          <w:szCs w:val="22"/>
        </w:rPr>
        <w:t xml:space="preserve"> рублей;</w:t>
      </w:r>
    </w:p>
    <w:p w:rsidR="00A37403" w:rsidRPr="004E07D9" w:rsidRDefault="00A37403" w:rsidP="002E4B4A">
      <w:pPr>
        <w:autoSpaceDE w:val="0"/>
        <w:autoSpaceDN w:val="0"/>
        <w:adjustRightInd w:val="0"/>
        <w:ind w:firstLine="567"/>
        <w:jc w:val="both"/>
        <w:rPr>
          <w:sz w:val="22"/>
          <w:szCs w:val="22"/>
        </w:rPr>
      </w:pPr>
      <w:r w:rsidRPr="004E07D9">
        <w:rPr>
          <w:sz w:val="22"/>
          <w:szCs w:val="22"/>
        </w:rPr>
        <w:t xml:space="preserve">на </w:t>
      </w:r>
      <w:r w:rsidR="00D34B05">
        <w:rPr>
          <w:sz w:val="22"/>
          <w:szCs w:val="22"/>
        </w:rPr>
        <w:t>202</w:t>
      </w:r>
      <w:r w:rsidR="000651F1" w:rsidRPr="000651F1">
        <w:rPr>
          <w:sz w:val="22"/>
          <w:szCs w:val="22"/>
        </w:rPr>
        <w:t>7</w:t>
      </w:r>
      <w:r w:rsidRPr="004E07D9">
        <w:rPr>
          <w:sz w:val="22"/>
          <w:szCs w:val="22"/>
        </w:rPr>
        <w:t xml:space="preserve"> год в сумме </w:t>
      </w:r>
      <w:r w:rsidR="00DB5159">
        <w:rPr>
          <w:sz w:val="22"/>
          <w:szCs w:val="22"/>
        </w:rPr>
        <w:t>775620</w:t>
      </w:r>
      <w:r w:rsidR="00CB7684">
        <w:rPr>
          <w:sz w:val="22"/>
          <w:szCs w:val="22"/>
        </w:rPr>
        <w:t>00</w:t>
      </w:r>
      <w:r w:rsidRPr="004E07D9">
        <w:rPr>
          <w:sz w:val="22"/>
          <w:szCs w:val="22"/>
        </w:rPr>
        <w:t xml:space="preserve"> рублей.</w:t>
      </w:r>
    </w:p>
    <w:p w:rsidR="00A37403" w:rsidRPr="004E07D9" w:rsidRDefault="00A37403" w:rsidP="002E4B4A">
      <w:pPr>
        <w:shd w:val="clear" w:color="auto" w:fill="FFFFFF"/>
        <w:ind w:firstLine="601"/>
        <w:jc w:val="both"/>
        <w:rPr>
          <w:color w:val="FF0000"/>
          <w:sz w:val="22"/>
          <w:szCs w:val="22"/>
        </w:rPr>
      </w:pPr>
    </w:p>
    <w:p w:rsidR="00A37403" w:rsidRPr="004E07D9" w:rsidRDefault="00A37403" w:rsidP="002E4B4A">
      <w:pPr>
        <w:shd w:val="clear" w:color="auto" w:fill="FFFFFF"/>
        <w:ind w:left="1701" w:hanging="1134"/>
        <w:jc w:val="both"/>
        <w:rPr>
          <w:b/>
          <w:bCs/>
          <w:sz w:val="22"/>
          <w:szCs w:val="22"/>
        </w:rPr>
      </w:pPr>
      <w:r w:rsidRPr="004E07D9">
        <w:rPr>
          <w:sz w:val="22"/>
          <w:szCs w:val="22"/>
        </w:rPr>
        <w:t xml:space="preserve">Статья </w:t>
      </w:r>
      <w:r w:rsidR="00BB5EE9" w:rsidRPr="004E07D9">
        <w:rPr>
          <w:sz w:val="22"/>
          <w:szCs w:val="22"/>
        </w:rPr>
        <w:t>4</w:t>
      </w:r>
      <w:r w:rsidRPr="004E07D9">
        <w:rPr>
          <w:sz w:val="22"/>
          <w:szCs w:val="22"/>
        </w:rPr>
        <w:t xml:space="preserve">. </w:t>
      </w:r>
      <w:r w:rsidRPr="004E07D9">
        <w:rPr>
          <w:b/>
          <w:bCs/>
          <w:sz w:val="22"/>
          <w:szCs w:val="22"/>
        </w:rPr>
        <w:t xml:space="preserve">Особенности использования бюджетных ассигнований по обеспечению деятельности органов местного самоуправления Красночетайского муниципального округа Чувашской Республики </w:t>
      </w:r>
    </w:p>
    <w:p w:rsidR="00A37403" w:rsidRPr="004E07D9" w:rsidRDefault="00A37403" w:rsidP="002E4B4A">
      <w:pPr>
        <w:shd w:val="clear" w:color="auto" w:fill="FFFFFF"/>
        <w:ind w:left="1701" w:hanging="1134"/>
        <w:jc w:val="both"/>
        <w:rPr>
          <w:b/>
          <w:bCs/>
          <w:color w:val="FF0000"/>
          <w:sz w:val="22"/>
          <w:szCs w:val="22"/>
        </w:rPr>
      </w:pPr>
    </w:p>
    <w:p w:rsidR="00A37403" w:rsidRDefault="00A37403" w:rsidP="002E4B4A">
      <w:pPr>
        <w:shd w:val="clear" w:color="auto" w:fill="FFFFFF"/>
        <w:ind w:firstLine="601"/>
        <w:jc w:val="both"/>
        <w:rPr>
          <w:sz w:val="22"/>
          <w:szCs w:val="22"/>
        </w:rPr>
      </w:pPr>
      <w:r w:rsidRPr="004E07D9">
        <w:rPr>
          <w:sz w:val="22"/>
          <w:szCs w:val="22"/>
        </w:rPr>
        <w:t xml:space="preserve">1. </w:t>
      </w:r>
      <w:r w:rsidR="003255E5" w:rsidRPr="004E07D9">
        <w:rPr>
          <w:sz w:val="22"/>
          <w:szCs w:val="22"/>
        </w:rPr>
        <w:t>Администрация</w:t>
      </w:r>
      <w:r w:rsidRPr="004E07D9">
        <w:rPr>
          <w:sz w:val="22"/>
          <w:szCs w:val="22"/>
        </w:rPr>
        <w:t xml:space="preserve"> Красночетайского муниципального округа Чувашской Республики не вправе принимать решения, приводящие к увеличению в </w:t>
      </w:r>
      <w:r w:rsidR="00D34B05">
        <w:rPr>
          <w:sz w:val="22"/>
          <w:szCs w:val="22"/>
        </w:rPr>
        <w:t>202</w:t>
      </w:r>
      <w:r w:rsidR="00AA6AB4" w:rsidRPr="00AA6AB4">
        <w:rPr>
          <w:sz w:val="22"/>
          <w:szCs w:val="22"/>
        </w:rPr>
        <w:t>5</w:t>
      </w:r>
      <w:r w:rsidRPr="004E07D9">
        <w:rPr>
          <w:sz w:val="22"/>
          <w:szCs w:val="22"/>
        </w:rPr>
        <w:t xml:space="preserve"> году численности муниципальных </w:t>
      </w:r>
      <w:r w:rsidRPr="004E07D9">
        <w:rPr>
          <w:sz w:val="22"/>
          <w:szCs w:val="22"/>
        </w:rPr>
        <w:lastRenderedPageBreak/>
        <w:t>служащих Красночетайского муниципального округа Чувашской Республики и работников бюджетных учреждений Красночетайского муниципального округа Чувашской Республики, за исключением случаев принятия решений о наделении их дополнительными функциями.</w:t>
      </w:r>
    </w:p>
    <w:p w:rsidR="007D1745" w:rsidRPr="00137394" w:rsidRDefault="007D1745" w:rsidP="007D1745">
      <w:pPr>
        <w:shd w:val="clear" w:color="auto" w:fill="FFFFFF"/>
        <w:ind w:firstLine="601"/>
        <w:jc w:val="both"/>
        <w:rPr>
          <w:color w:val="000000" w:themeColor="text1"/>
          <w:sz w:val="22"/>
          <w:szCs w:val="22"/>
        </w:rPr>
      </w:pPr>
      <w:r w:rsidRPr="00137394">
        <w:rPr>
          <w:color w:val="000000" w:themeColor="text1"/>
          <w:sz w:val="22"/>
          <w:szCs w:val="22"/>
        </w:rPr>
        <w:t>Установить, что размеры окладов денежного содержания по должностям муниципальной службы Красночетайского муниципального округа Чувашской Республики увеличиваются (индексируются) в 2025 году и плановом периоде 2026 и 2027 годов будут определены с учетом принятия решений на республиканском уровне.</w:t>
      </w:r>
    </w:p>
    <w:p w:rsidR="00A37403" w:rsidRPr="004E07D9" w:rsidRDefault="00A37403" w:rsidP="00954937">
      <w:pPr>
        <w:pStyle w:val="ConsPlusNormal"/>
        <w:widowControl w:val="0"/>
        <w:ind w:firstLine="709"/>
        <w:jc w:val="both"/>
        <w:rPr>
          <w:sz w:val="22"/>
          <w:szCs w:val="22"/>
        </w:rPr>
      </w:pPr>
      <w:r w:rsidRPr="00954937">
        <w:rPr>
          <w:rFonts w:ascii="Times New Roman" w:eastAsia="Times New Roman" w:hAnsi="Times New Roman" w:cs="Times New Roman"/>
          <w:sz w:val="22"/>
          <w:szCs w:val="22"/>
          <w:lang w:eastAsia="ru-RU"/>
        </w:rPr>
        <w:t xml:space="preserve">2. </w:t>
      </w:r>
      <w:r w:rsidR="00954937" w:rsidRPr="00954937">
        <w:rPr>
          <w:rFonts w:ascii="Times New Roman" w:eastAsia="Times New Roman" w:hAnsi="Times New Roman" w:cs="Times New Roman"/>
          <w:sz w:val="22"/>
          <w:szCs w:val="22"/>
          <w:lang w:eastAsia="ru-RU"/>
        </w:rPr>
        <w:t>Установить, что размер заработной платы работников государственных учреждений Чувашской Республики увеличивается (индексируется) на 8,1 процента с 1 января 2025 года</w:t>
      </w:r>
      <w:r w:rsidR="00072572" w:rsidRPr="00072572">
        <w:rPr>
          <w:rFonts w:ascii="Times New Roman" w:eastAsia="Times New Roman" w:hAnsi="Times New Roman" w:cs="Times New Roman"/>
          <w:sz w:val="22"/>
          <w:szCs w:val="22"/>
          <w:lang w:eastAsia="ru-RU"/>
        </w:rPr>
        <w:t>.</w:t>
      </w:r>
      <w:r w:rsidR="00954937" w:rsidRPr="00954937">
        <w:rPr>
          <w:rFonts w:ascii="Times New Roman" w:eastAsia="Times New Roman" w:hAnsi="Times New Roman" w:cs="Times New Roman"/>
          <w:sz w:val="22"/>
          <w:szCs w:val="22"/>
          <w:lang w:eastAsia="ru-RU"/>
        </w:rPr>
        <w:t xml:space="preserve"> </w:t>
      </w:r>
    </w:p>
    <w:p w:rsidR="00A37403" w:rsidRPr="004E07D9" w:rsidRDefault="00A37403" w:rsidP="002E4B4A">
      <w:pPr>
        <w:pStyle w:val="af2"/>
        <w:ind w:left="1701" w:hanging="1134"/>
        <w:rPr>
          <w:rFonts w:ascii="Times New Roman" w:hAnsi="Times New Roman" w:cs="Times New Roman"/>
          <w:color w:val="FF0000"/>
          <w:sz w:val="22"/>
          <w:szCs w:val="22"/>
        </w:rPr>
      </w:pPr>
    </w:p>
    <w:p w:rsidR="00BB55A1" w:rsidRPr="004E07D9" w:rsidRDefault="00BB55A1" w:rsidP="00BB55A1">
      <w:pPr>
        <w:pStyle w:val="af2"/>
        <w:ind w:left="1701" w:hanging="1134"/>
        <w:rPr>
          <w:rFonts w:ascii="Times New Roman" w:hAnsi="Times New Roman" w:cs="Times New Roman"/>
          <w:b/>
          <w:bCs/>
          <w:sz w:val="22"/>
          <w:szCs w:val="22"/>
        </w:rPr>
      </w:pPr>
      <w:r w:rsidRPr="004E07D9">
        <w:rPr>
          <w:rFonts w:ascii="Times New Roman" w:hAnsi="Times New Roman" w:cs="Times New Roman"/>
          <w:sz w:val="22"/>
          <w:szCs w:val="22"/>
        </w:rPr>
        <w:t>Статья</w:t>
      </w:r>
      <w:r w:rsidRPr="000F6942">
        <w:rPr>
          <w:rFonts w:ascii="Times New Roman" w:hAnsi="Times New Roman" w:cs="Times New Roman"/>
          <w:sz w:val="22"/>
          <w:szCs w:val="22"/>
        </w:rPr>
        <w:t xml:space="preserve"> </w:t>
      </w:r>
      <w:r w:rsidRPr="004E07D9">
        <w:rPr>
          <w:rFonts w:ascii="Times New Roman" w:hAnsi="Times New Roman" w:cs="Times New Roman"/>
          <w:sz w:val="22"/>
          <w:szCs w:val="22"/>
        </w:rPr>
        <w:t xml:space="preserve">5. </w:t>
      </w:r>
      <w:r w:rsidRPr="004E07D9">
        <w:rPr>
          <w:rFonts w:ascii="Times New Roman" w:hAnsi="Times New Roman" w:cs="Times New Roman"/>
          <w:b/>
          <w:bCs/>
          <w:sz w:val="22"/>
          <w:szCs w:val="22"/>
        </w:rPr>
        <w:t>Источники внутреннего финансирования дефицита бюджета Красночетайского муниципального округа Чувашской Республики</w:t>
      </w:r>
    </w:p>
    <w:p w:rsidR="00BB55A1" w:rsidRPr="004E07D9" w:rsidRDefault="00BB55A1" w:rsidP="00BB55A1">
      <w:pPr>
        <w:shd w:val="clear" w:color="auto" w:fill="FFFFFF"/>
        <w:ind w:firstLine="567"/>
        <w:jc w:val="both"/>
        <w:rPr>
          <w:color w:val="FF0000"/>
          <w:sz w:val="22"/>
          <w:szCs w:val="22"/>
        </w:rPr>
      </w:pPr>
    </w:p>
    <w:p w:rsidR="00BB55A1" w:rsidRPr="004E07D9" w:rsidRDefault="00BB55A1" w:rsidP="00BB55A1">
      <w:pPr>
        <w:shd w:val="clear" w:color="auto" w:fill="FFFFFF"/>
        <w:ind w:firstLine="567"/>
        <w:jc w:val="both"/>
        <w:rPr>
          <w:sz w:val="22"/>
          <w:szCs w:val="22"/>
        </w:rPr>
      </w:pPr>
      <w:r w:rsidRPr="004E07D9">
        <w:rPr>
          <w:sz w:val="22"/>
          <w:szCs w:val="22"/>
        </w:rPr>
        <w:t>Утвердить источники внутреннего финансирования дефицита бюджета Красночетайского муниципального округа Чувашской Республики на 202</w:t>
      </w:r>
      <w:r w:rsidRPr="00BB55A1">
        <w:rPr>
          <w:sz w:val="22"/>
          <w:szCs w:val="22"/>
        </w:rPr>
        <w:t>5</w:t>
      </w:r>
      <w:r w:rsidRPr="004E07D9">
        <w:rPr>
          <w:sz w:val="22"/>
          <w:szCs w:val="22"/>
        </w:rPr>
        <w:t xml:space="preserve"> </w:t>
      </w:r>
      <w:r w:rsidRPr="004E07D9">
        <w:rPr>
          <w:color w:val="000000"/>
          <w:sz w:val="22"/>
          <w:szCs w:val="22"/>
        </w:rPr>
        <w:t>год и на плановый период 202</w:t>
      </w:r>
      <w:r w:rsidRPr="00BB55A1">
        <w:rPr>
          <w:color w:val="000000"/>
          <w:sz w:val="22"/>
          <w:szCs w:val="22"/>
        </w:rPr>
        <w:t>6</w:t>
      </w:r>
      <w:r w:rsidRPr="004E07D9">
        <w:rPr>
          <w:color w:val="000000"/>
          <w:sz w:val="22"/>
          <w:szCs w:val="22"/>
        </w:rPr>
        <w:t xml:space="preserve"> и </w:t>
      </w:r>
      <w:r w:rsidRPr="00BB55A1">
        <w:rPr>
          <w:color w:val="000000"/>
          <w:sz w:val="22"/>
          <w:szCs w:val="22"/>
        </w:rPr>
        <w:t xml:space="preserve">         </w:t>
      </w:r>
      <w:r w:rsidRPr="004E07D9">
        <w:rPr>
          <w:color w:val="000000"/>
          <w:sz w:val="22"/>
          <w:szCs w:val="22"/>
        </w:rPr>
        <w:t>202</w:t>
      </w:r>
      <w:r w:rsidRPr="00BB55A1">
        <w:rPr>
          <w:color w:val="000000"/>
          <w:sz w:val="22"/>
          <w:szCs w:val="22"/>
        </w:rPr>
        <w:t>7</w:t>
      </w:r>
      <w:r w:rsidRPr="004E07D9">
        <w:rPr>
          <w:color w:val="000000"/>
          <w:sz w:val="22"/>
          <w:szCs w:val="22"/>
        </w:rPr>
        <w:t xml:space="preserve"> годов</w:t>
      </w:r>
      <w:r w:rsidRPr="004E07D9">
        <w:rPr>
          <w:sz w:val="22"/>
          <w:szCs w:val="22"/>
        </w:rPr>
        <w:t xml:space="preserve"> согласно приложению 6 к настоящему Решению.</w:t>
      </w:r>
    </w:p>
    <w:p w:rsidR="00BB55A1" w:rsidRDefault="00BB55A1" w:rsidP="00CC1FA4">
      <w:pPr>
        <w:spacing w:line="230" w:lineRule="auto"/>
        <w:ind w:firstLine="709"/>
        <w:jc w:val="both"/>
        <w:rPr>
          <w:sz w:val="22"/>
          <w:szCs w:val="22"/>
        </w:rPr>
      </w:pPr>
    </w:p>
    <w:p w:rsidR="00CC1FA4" w:rsidRPr="004E07D9" w:rsidRDefault="00CC1FA4" w:rsidP="00CC1FA4">
      <w:pPr>
        <w:spacing w:line="230" w:lineRule="auto"/>
        <w:ind w:firstLine="709"/>
        <w:jc w:val="both"/>
        <w:rPr>
          <w:b/>
          <w:sz w:val="22"/>
          <w:szCs w:val="22"/>
        </w:rPr>
      </w:pPr>
      <w:r w:rsidRPr="004E07D9">
        <w:rPr>
          <w:sz w:val="22"/>
          <w:szCs w:val="22"/>
        </w:rPr>
        <w:t xml:space="preserve">Статья </w:t>
      </w:r>
      <w:r w:rsidR="00BB55A1" w:rsidRPr="000F6942">
        <w:rPr>
          <w:sz w:val="22"/>
          <w:szCs w:val="22"/>
        </w:rPr>
        <w:t>6</w:t>
      </w:r>
      <w:r w:rsidRPr="004E07D9">
        <w:rPr>
          <w:sz w:val="22"/>
          <w:szCs w:val="22"/>
        </w:rPr>
        <w:t xml:space="preserve">. </w:t>
      </w:r>
      <w:r w:rsidRPr="004E07D9">
        <w:rPr>
          <w:b/>
          <w:sz w:val="22"/>
          <w:szCs w:val="22"/>
        </w:rPr>
        <w:t>Муниципальные внутренние заимствования</w:t>
      </w:r>
      <w:r w:rsidRPr="004E07D9">
        <w:rPr>
          <w:sz w:val="22"/>
          <w:szCs w:val="22"/>
        </w:rPr>
        <w:t xml:space="preserve"> </w:t>
      </w:r>
      <w:r w:rsidRPr="004E07D9">
        <w:rPr>
          <w:b/>
          <w:sz w:val="22"/>
          <w:szCs w:val="22"/>
        </w:rPr>
        <w:t>Красночетайского</w:t>
      </w:r>
    </w:p>
    <w:p w:rsidR="00CC1FA4" w:rsidRPr="004E07D9" w:rsidRDefault="00CC1FA4" w:rsidP="00CC1FA4">
      <w:pPr>
        <w:spacing w:line="230" w:lineRule="auto"/>
        <w:ind w:firstLine="709"/>
        <w:jc w:val="both"/>
        <w:rPr>
          <w:b/>
          <w:sz w:val="22"/>
          <w:szCs w:val="22"/>
        </w:rPr>
      </w:pPr>
      <w:r w:rsidRPr="004E07D9">
        <w:rPr>
          <w:b/>
          <w:sz w:val="22"/>
          <w:szCs w:val="22"/>
        </w:rPr>
        <w:t xml:space="preserve">                    </w:t>
      </w:r>
      <w:r w:rsidRPr="004E07D9">
        <w:rPr>
          <w:b/>
          <w:bCs/>
          <w:sz w:val="22"/>
          <w:szCs w:val="22"/>
        </w:rPr>
        <w:t>муниципального округа</w:t>
      </w:r>
      <w:r w:rsidRPr="004E07D9">
        <w:rPr>
          <w:b/>
          <w:sz w:val="22"/>
          <w:szCs w:val="22"/>
        </w:rPr>
        <w:t xml:space="preserve">  Чувашской Республики</w:t>
      </w:r>
    </w:p>
    <w:p w:rsidR="00CC1FA4" w:rsidRPr="004E07D9" w:rsidRDefault="00CC1FA4" w:rsidP="00CC1FA4">
      <w:pPr>
        <w:spacing w:line="230" w:lineRule="auto"/>
        <w:ind w:firstLine="709"/>
        <w:jc w:val="both"/>
        <w:rPr>
          <w:b/>
          <w:sz w:val="22"/>
          <w:szCs w:val="22"/>
        </w:rPr>
      </w:pPr>
    </w:p>
    <w:p w:rsidR="00CC1FA4" w:rsidRPr="00AA6AB4" w:rsidRDefault="00AA6AB4" w:rsidP="00AA6AB4">
      <w:pPr>
        <w:pStyle w:val="af2"/>
        <w:ind w:left="0" w:firstLine="567"/>
        <w:rPr>
          <w:rFonts w:ascii="Times New Roman" w:hAnsi="Times New Roman" w:cs="Times New Roman"/>
          <w:sz w:val="22"/>
          <w:szCs w:val="22"/>
        </w:rPr>
      </w:pPr>
      <w:r w:rsidRPr="00AA6AB4">
        <w:rPr>
          <w:rFonts w:ascii="Times New Roman" w:hAnsi="Times New Roman" w:cs="Times New Roman"/>
          <w:sz w:val="22"/>
          <w:szCs w:val="22"/>
        </w:rPr>
        <w:t xml:space="preserve">1. </w:t>
      </w:r>
      <w:r w:rsidR="00CC1FA4" w:rsidRPr="00AA6AB4">
        <w:rPr>
          <w:rFonts w:ascii="Times New Roman" w:hAnsi="Times New Roman" w:cs="Times New Roman"/>
          <w:sz w:val="22"/>
          <w:szCs w:val="22"/>
        </w:rPr>
        <w:t xml:space="preserve">Утвердить Программу муниципальных внутренних заимствований Красночетайского муниципального округа Чувашской Республики на </w:t>
      </w:r>
      <w:r w:rsidR="00D34B05" w:rsidRPr="00AA6AB4">
        <w:rPr>
          <w:rFonts w:ascii="Times New Roman" w:hAnsi="Times New Roman" w:cs="Times New Roman"/>
          <w:sz w:val="22"/>
          <w:szCs w:val="22"/>
        </w:rPr>
        <w:t>202</w:t>
      </w:r>
      <w:r w:rsidRPr="00AA6AB4">
        <w:rPr>
          <w:rFonts w:ascii="Times New Roman" w:hAnsi="Times New Roman" w:cs="Times New Roman"/>
          <w:sz w:val="22"/>
          <w:szCs w:val="22"/>
        </w:rPr>
        <w:t>5</w:t>
      </w:r>
      <w:r w:rsidR="00CC1FA4" w:rsidRPr="00AA6AB4">
        <w:rPr>
          <w:rFonts w:ascii="Times New Roman" w:hAnsi="Times New Roman" w:cs="Times New Roman"/>
          <w:sz w:val="22"/>
          <w:szCs w:val="22"/>
        </w:rPr>
        <w:t xml:space="preserve"> год и на плановый период </w:t>
      </w:r>
      <w:r w:rsidR="00D34B05" w:rsidRPr="00AA6AB4">
        <w:rPr>
          <w:rFonts w:ascii="Times New Roman" w:hAnsi="Times New Roman" w:cs="Times New Roman"/>
          <w:sz w:val="22"/>
          <w:szCs w:val="22"/>
        </w:rPr>
        <w:t>202</w:t>
      </w:r>
      <w:r w:rsidRPr="00AA6AB4">
        <w:rPr>
          <w:rFonts w:ascii="Times New Roman" w:hAnsi="Times New Roman" w:cs="Times New Roman"/>
          <w:sz w:val="22"/>
          <w:szCs w:val="22"/>
        </w:rPr>
        <w:t>6</w:t>
      </w:r>
      <w:r w:rsidR="00CC1FA4" w:rsidRPr="00AA6AB4">
        <w:rPr>
          <w:rFonts w:ascii="Times New Roman" w:hAnsi="Times New Roman" w:cs="Times New Roman"/>
          <w:sz w:val="22"/>
          <w:szCs w:val="22"/>
        </w:rPr>
        <w:t xml:space="preserve"> и </w:t>
      </w:r>
      <w:r w:rsidR="00D34B05" w:rsidRPr="00AA6AB4">
        <w:rPr>
          <w:rFonts w:ascii="Times New Roman" w:hAnsi="Times New Roman" w:cs="Times New Roman"/>
          <w:sz w:val="22"/>
          <w:szCs w:val="22"/>
        </w:rPr>
        <w:t>202</w:t>
      </w:r>
      <w:r w:rsidRPr="00AA6AB4">
        <w:rPr>
          <w:rFonts w:ascii="Times New Roman" w:hAnsi="Times New Roman" w:cs="Times New Roman"/>
          <w:sz w:val="22"/>
          <w:szCs w:val="22"/>
        </w:rPr>
        <w:t>7</w:t>
      </w:r>
      <w:r w:rsidR="00CC1FA4" w:rsidRPr="00AA6AB4">
        <w:rPr>
          <w:rFonts w:ascii="Times New Roman" w:hAnsi="Times New Roman" w:cs="Times New Roman"/>
          <w:sz w:val="22"/>
          <w:szCs w:val="22"/>
        </w:rPr>
        <w:t xml:space="preserve"> годов согласно приложению </w:t>
      </w:r>
      <w:r w:rsidR="00B164B6">
        <w:rPr>
          <w:rFonts w:ascii="Times New Roman" w:hAnsi="Times New Roman" w:cs="Times New Roman"/>
          <w:sz w:val="22"/>
          <w:szCs w:val="22"/>
        </w:rPr>
        <w:t>7</w:t>
      </w:r>
      <w:r w:rsidR="00CC1FA4" w:rsidRPr="00AA6AB4">
        <w:rPr>
          <w:rFonts w:ascii="Times New Roman" w:hAnsi="Times New Roman" w:cs="Times New Roman"/>
          <w:sz w:val="22"/>
          <w:szCs w:val="22"/>
        </w:rPr>
        <w:t xml:space="preserve"> к настоящему Решению.</w:t>
      </w:r>
    </w:p>
    <w:p w:rsidR="004520F3" w:rsidRPr="00AA6AB4" w:rsidRDefault="00AA6AB4" w:rsidP="00AA6AB4">
      <w:pPr>
        <w:pStyle w:val="af2"/>
        <w:ind w:left="0" w:firstLine="567"/>
        <w:rPr>
          <w:rFonts w:ascii="Times New Roman" w:hAnsi="Times New Roman" w:cs="Times New Roman"/>
          <w:sz w:val="22"/>
          <w:szCs w:val="22"/>
        </w:rPr>
      </w:pPr>
      <w:r w:rsidRPr="00AA6AB4">
        <w:rPr>
          <w:rFonts w:ascii="Times New Roman" w:hAnsi="Times New Roman" w:cs="Times New Roman"/>
          <w:sz w:val="22"/>
          <w:szCs w:val="22"/>
        </w:rPr>
        <w:t xml:space="preserve">2. </w:t>
      </w:r>
      <w:r w:rsidR="004520F3" w:rsidRPr="00AA6AB4">
        <w:rPr>
          <w:rFonts w:ascii="Times New Roman" w:hAnsi="Times New Roman" w:cs="Times New Roman"/>
          <w:sz w:val="22"/>
          <w:szCs w:val="22"/>
        </w:rPr>
        <w:t>Утвердить:</w:t>
      </w:r>
    </w:p>
    <w:p w:rsidR="006410ED" w:rsidRPr="00AA6AB4" w:rsidRDefault="006410ED" w:rsidP="00AA6AB4">
      <w:pPr>
        <w:pStyle w:val="af2"/>
        <w:ind w:left="0" w:firstLine="567"/>
        <w:rPr>
          <w:rFonts w:ascii="Times New Roman" w:hAnsi="Times New Roman" w:cs="Times New Roman"/>
          <w:sz w:val="22"/>
          <w:szCs w:val="22"/>
        </w:rPr>
      </w:pPr>
      <w:r w:rsidRPr="00AA6AB4">
        <w:rPr>
          <w:rFonts w:ascii="Times New Roman" w:hAnsi="Times New Roman" w:cs="Times New Roman"/>
          <w:sz w:val="22"/>
          <w:szCs w:val="22"/>
        </w:rPr>
        <w:t xml:space="preserve">верхний предел муниципального внутреннего долга Красночетайского муниципального округа Чувашской Республики на 1 января </w:t>
      </w:r>
      <w:r w:rsidR="00D34B05" w:rsidRPr="00AA6AB4">
        <w:rPr>
          <w:rFonts w:ascii="Times New Roman" w:hAnsi="Times New Roman" w:cs="Times New Roman"/>
          <w:sz w:val="22"/>
          <w:szCs w:val="22"/>
        </w:rPr>
        <w:t>202</w:t>
      </w:r>
      <w:r w:rsidR="00FC468C" w:rsidRPr="00FC468C">
        <w:rPr>
          <w:rFonts w:ascii="Times New Roman" w:hAnsi="Times New Roman" w:cs="Times New Roman"/>
          <w:sz w:val="22"/>
          <w:szCs w:val="22"/>
        </w:rPr>
        <w:t>6</w:t>
      </w:r>
      <w:r w:rsidRPr="00AA6AB4">
        <w:rPr>
          <w:rFonts w:ascii="Times New Roman" w:hAnsi="Times New Roman" w:cs="Times New Roman"/>
          <w:sz w:val="22"/>
          <w:szCs w:val="22"/>
        </w:rPr>
        <w:t xml:space="preserve"> года в сумме</w:t>
      </w:r>
      <w:r w:rsidR="0077228B" w:rsidRPr="00AA6AB4">
        <w:rPr>
          <w:rFonts w:ascii="Times New Roman" w:hAnsi="Times New Roman" w:cs="Times New Roman"/>
          <w:sz w:val="22"/>
          <w:szCs w:val="22"/>
        </w:rPr>
        <w:t xml:space="preserve"> </w:t>
      </w:r>
      <w:r w:rsidRPr="00AA6AB4">
        <w:rPr>
          <w:rFonts w:ascii="Times New Roman" w:hAnsi="Times New Roman" w:cs="Times New Roman"/>
          <w:sz w:val="22"/>
          <w:szCs w:val="22"/>
        </w:rPr>
        <w:t>0 рублей, в том числе верхний</w:t>
      </w:r>
      <w:r w:rsidRPr="004E07D9">
        <w:rPr>
          <w:sz w:val="22"/>
          <w:szCs w:val="22"/>
        </w:rPr>
        <w:t xml:space="preserve"> </w:t>
      </w:r>
      <w:r w:rsidRPr="00AA6AB4">
        <w:rPr>
          <w:rFonts w:ascii="Times New Roman" w:hAnsi="Times New Roman" w:cs="Times New Roman"/>
          <w:sz w:val="22"/>
          <w:szCs w:val="22"/>
        </w:rPr>
        <w:t>предел долга по муниципальным</w:t>
      </w:r>
      <w:r w:rsidR="00267FA0" w:rsidRPr="00AA6AB4">
        <w:rPr>
          <w:rFonts w:ascii="Times New Roman" w:hAnsi="Times New Roman" w:cs="Times New Roman"/>
          <w:sz w:val="22"/>
          <w:szCs w:val="22"/>
        </w:rPr>
        <w:t xml:space="preserve"> </w:t>
      </w:r>
      <w:proofErr w:type="gramStart"/>
      <w:r w:rsidR="00267FA0" w:rsidRPr="00AA6AB4">
        <w:rPr>
          <w:rFonts w:ascii="Times New Roman" w:hAnsi="Times New Roman" w:cs="Times New Roman"/>
          <w:sz w:val="22"/>
          <w:szCs w:val="22"/>
        </w:rPr>
        <w:t>г</w:t>
      </w:r>
      <w:r w:rsidRPr="00AA6AB4">
        <w:rPr>
          <w:rFonts w:ascii="Times New Roman" w:hAnsi="Times New Roman" w:cs="Times New Roman"/>
          <w:sz w:val="22"/>
          <w:szCs w:val="22"/>
        </w:rPr>
        <w:t>арантиям</w:t>
      </w:r>
      <w:r w:rsidR="0077228B" w:rsidRPr="00AA6AB4">
        <w:rPr>
          <w:rFonts w:ascii="Times New Roman" w:hAnsi="Times New Roman" w:cs="Times New Roman"/>
          <w:sz w:val="22"/>
          <w:szCs w:val="22"/>
        </w:rPr>
        <w:t xml:space="preserve">  </w:t>
      </w:r>
      <w:r w:rsidRPr="00AA6AB4">
        <w:rPr>
          <w:rFonts w:ascii="Times New Roman" w:hAnsi="Times New Roman" w:cs="Times New Roman"/>
          <w:sz w:val="22"/>
          <w:szCs w:val="22"/>
        </w:rPr>
        <w:t>Красночетайского</w:t>
      </w:r>
      <w:proofErr w:type="gramEnd"/>
      <w:r w:rsidRPr="00AA6AB4">
        <w:rPr>
          <w:rFonts w:ascii="Times New Roman" w:hAnsi="Times New Roman" w:cs="Times New Roman"/>
          <w:sz w:val="22"/>
          <w:szCs w:val="22"/>
        </w:rPr>
        <w:t xml:space="preserve"> муниципального округа Чувашской Республики в сумме 0 рублей</w:t>
      </w:r>
      <w:r w:rsidR="008751E9" w:rsidRPr="00AA6AB4">
        <w:rPr>
          <w:rFonts w:ascii="Times New Roman" w:hAnsi="Times New Roman" w:cs="Times New Roman"/>
          <w:sz w:val="22"/>
          <w:szCs w:val="22"/>
        </w:rPr>
        <w:t>;</w:t>
      </w:r>
    </w:p>
    <w:p w:rsidR="008751E9" w:rsidRPr="004E07D9" w:rsidRDefault="008751E9" w:rsidP="008751E9">
      <w:pPr>
        <w:pStyle w:val="a5"/>
        <w:spacing w:line="230" w:lineRule="auto"/>
        <w:ind w:left="0" w:firstLine="567"/>
        <w:jc w:val="both"/>
        <w:rPr>
          <w:sz w:val="22"/>
          <w:szCs w:val="22"/>
        </w:rPr>
      </w:pPr>
      <w:r w:rsidRPr="004E07D9">
        <w:rPr>
          <w:sz w:val="22"/>
          <w:szCs w:val="22"/>
        </w:rPr>
        <w:t xml:space="preserve">верхний предел муниципального внутреннего долга Красночетайского муниципального округа Чувашской Республики на 1 января </w:t>
      </w:r>
      <w:r w:rsidR="00D34B05">
        <w:rPr>
          <w:sz w:val="22"/>
          <w:szCs w:val="22"/>
        </w:rPr>
        <w:t>202</w:t>
      </w:r>
      <w:r w:rsidR="00FC468C" w:rsidRPr="00FC468C">
        <w:rPr>
          <w:sz w:val="22"/>
          <w:szCs w:val="22"/>
        </w:rPr>
        <w:t>7</w:t>
      </w:r>
      <w:r w:rsidRPr="004E07D9">
        <w:rPr>
          <w:sz w:val="22"/>
          <w:szCs w:val="22"/>
        </w:rPr>
        <w:t xml:space="preserve"> года в сумме 0 рублей, в том числе верхний предел долга по муниципальным гарантиям</w:t>
      </w:r>
      <w:r w:rsidR="00267FA0" w:rsidRPr="004E07D9">
        <w:rPr>
          <w:sz w:val="22"/>
          <w:szCs w:val="22"/>
        </w:rPr>
        <w:t xml:space="preserve"> </w:t>
      </w:r>
      <w:r w:rsidRPr="004E07D9">
        <w:rPr>
          <w:sz w:val="22"/>
          <w:szCs w:val="22"/>
        </w:rPr>
        <w:t>Красночетайского муниципального округа Чувашской Республики в сумме 0 рублей;</w:t>
      </w:r>
    </w:p>
    <w:p w:rsidR="008751E9" w:rsidRPr="004E07D9" w:rsidRDefault="008751E9" w:rsidP="006410ED">
      <w:pPr>
        <w:pStyle w:val="a5"/>
        <w:spacing w:line="230" w:lineRule="auto"/>
        <w:ind w:left="0" w:firstLine="567"/>
        <w:jc w:val="both"/>
        <w:rPr>
          <w:sz w:val="22"/>
          <w:szCs w:val="22"/>
        </w:rPr>
      </w:pPr>
      <w:r w:rsidRPr="004E07D9">
        <w:rPr>
          <w:sz w:val="22"/>
          <w:szCs w:val="22"/>
        </w:rPr>
        <w:t>верхний предел муниципального внутреннего долга Красночетайского муниципального округа Чувашской Республики на 1 января 202</w:t>
      </w:r>
      <w:r w:rsidR="00FC468C" w:rsidRPr="00FC468C">
        <w:rPr>
          <w:sz w:val="22"/>
          <w:szCs w:val="22"/>
        </w:rPr>
        <w:t>8</w:t>
      </w:r>
      <w:r w:rsidRPr="004E07D9">
        <w:rPr>
          <w:sz w:val="22"/>
          <w:szCs w:val="22"/>
        </w:rPr>
        <w:t xml:space="preserve"> года в сумме 0 рублей, в том числе верхний предел долга по муниципальным гарантиям</w:t>
      </w:r>
      <w:r w:rsidR="00267FA0" w:rsidRPr="004E07D9">
        <w:rPr>
          <w:sz w:val="22"/>
          <w:szCs w:val="22"/>
        </w:rPr>
        <w:t xml:space="preserve"> </w:t>
      </w:r>
      <w:r w:rsidRPr="004E07D9">
        <w:rPr>
          <w:sz w:val="22"/>
          <w:szCs w:val="22"/>
        </w:rPr>
        <w:t>Красночетайского муниципального округа Чувашской Республики в сумме 0 рублей.</w:t>
      </w:r>
    </w:p>
    <w:p w:rsidR="00D17459" w:rsidRPr="004E07D9" w:rsidRDefault="005F4E8F" w:rsidP="005F4E8F">
      <w:pPr>
        <w:pStyle w:val="af2"/>
        <w:ind w:left="0" w:firstLine="567"/>
        <w:rPr>
          <w:rFonts w:ascii="Times New Roman" w:hAnsi="Times New Roman" w:cs="Times New Roman"/>
          <w:sz w:val="22"/>
          <w:szCs w:val="22"/>
        </w:rPr>
      </w:pPr>
      <w:r w:rsidRPr="005F4E8F">
        <w:rPr>
          <w:rFonts w:ascii="Times New Roman" w:hAnsi="Times New Roman" w:cs="Times New Roman"/>
          <w:sz w:val="22"/>
          <w:szCs w:val="22"/>
        </w:rPr>
        <w:t>3. Утвердить объем расходов на обслуживание муниципального долга Красночетайского муниципального округа Чувашской Республики на 2025 год в сумме 0 рублей, на 2026 год в сумме 0 рублей, на 2027 год в сумме 0 рублей.</w:t>
      </w:r>
    </w:p>
    <w:p w:rsidR="00D17459" w:rsidRPr="004E07D9" w:rsidRDefault="00D17459" w:rsidP="002E4B4A">
      <w:pPr>
        <w:pStyle w:val="af2"/>
        <w:ind w:left="1701" w:hanging="1134"/>
        <w:rPr>
          <w:rFonts w:ascii="Times New Roman" w:hAnsi="Times New Roman" w:cs="Times New Roman"/>
          <w:sz w:val="22"/>
          <w:szCs w:val="22"/>
        </w:rPr>
      </w:pPr>
    </w:p>
    <w:p w:rsidR="00BB55A1" w:rsidRDefault="00BB55A1" w:rsidP="00011A41">
      <w:pPr>
        <w:pStyle w:val="af2"/>
        <w:ind w:left="0" w:firstLine="567"/>
        <w:jc w:val="center"/>
        <w:rPr>
          <w:rFonts w:ascii="Times New Roman" w:hAnsi="Times New Roman" w:cs="Times New Roman"/>
          <w:sz w:val="22"/>
          <w:szCs w:val="22"/>
        </w:rPr>
      </w:pPr>
      <w:r w:rsidRPr="00BB55A1">
        <w:rPr>
          <w:rFonts w:ascii="Times New Roman" w:hAnsi="Times New Roman" w:cs="Times New Roman"/>
          <w:sz w:val="22"/>
          <w:szCs w:val="22"/>
        </w:rPr>
        <w:t xml:space="preserve">Статья 7. </w:t>
      </w:r>
      <w:r w:rsidRPr="00011A41">
        <w:rPr>
          <w:rFonts w:ascii="Times New Roman" w:hAnsi="Times New Roman" w:cs="Times New Roman"/>
          <w:b/>
          <w:sz w:val="22"/>
          <w:szCs w:val="22"/>
        </w:rPr>
        <w:t xml:space="preserve">Предоставление муниципальных гарантий Красночетайского </w:t>
      </w:r>
      <w:r w:rsidR="00011A41">
        <w:rPr>
          <w:rFonts w:ascii="Times New Roman" w:hAnsi="Times New Roman" w:cs="Times New Roman"/>
          <w:b/>
          <w:sz w:val="22"/>
          <w:szCs w:val="22"/>
        </w:rPr>
        <w:t xml:space="preserve">                      </w:t>
      </w:r>
      <w:r w:rsidRPr="00011A41">
        <w:rPr>
          <w:rFonts w:ascii="Times New Roman" w:hAnsi="Times New Roman" w:cs="Times New Roman"/>
          <w:b/>
          <w:sz w:val="22"/>
          <w:szCs w:val="22"/>
        </w:rPr>
        <w:t>муниципального округа Чувашской Республики в валюте Российской Федерации</w:t>
      </w:r>
    </w:p>
    <w:p w:rsidR="00011A41" w:rsidRPr="00011A41" w:rsidRDefault="00011A41" w:rsidP="00011A41"/>
    <w:p w:rsidR="00BB55A1" w:rsidRPr="00BB55A1" w:rsidRDefault="00BB55A1" w:rsidP="00BB55A1">
      <w:pPr>
        <w:pStyle w:val="af2"/>
        <w:ind w:left="0" w:firstLine="567"/>
        <w:rPr>
          <w:rFonts w:ascii="Times New Roman" w:hAnsi="Times New Roman" w:cs="Times New Roman"/>
          <w:sz w:val="22"/>
          <w:szCs w:val="22"/>
        </w:rPr>
      </w:pPr>
      <w:r w:rsidRPr="00BB55A1">
        <w:rPr>
          <w:rFonts w:ascii="Times New Roman" w:hAnsi="Times New Roman" w:cs="Times New Roman"/>
          <w:sz w:val="22"/>
          <w:szCs w:val="22"/>
        </w:rPr>
        <w:t>Утвердить Программу муниципальных гарантий Красночетайского муниципального округа Чувашской Республики в валюте Российской Федерации</w:t>
      </w:r>
      <w:r w:rsidR="000F6942">
        <w:rPr>
          <w:rFonts w:ascii="Times New Roman" w:hAnsi="Times New Roman" w:cs="Times New Roman"/>
          <w:sz w:val="22"/>
          <w:szCs w:val="22"/>
        </w:rPr>
        <w:t xml:space="preserve"> </w:t>
      </w:r>
      <w:r w:rsidRPr="00BB55A1">
        <w:rPr>
          <w:rFonts w:ascii="Times New Roman" w:hAnsi="Times New Roman" w:cs="Times New Roman"/>
          <w:sz w:val="22"/>
          <w:szCs w:val="22"/>
        </w:rPr>
        <w:t xml:space="preserve">на 2025 </w:t>
      </w:r>
      <w:r w:rsidR="000F6942">
        <w:rPr>
          <w:rFonts w:ascii="Times New Roman" w:hAnsi="Times New Roman" w:cs="Times New Roman"/>
          <w:sz w:val="22"/>
          <w:szCs w:val="22"/>
        </w:rPr>
        <w:t xml:space="preserve">– 2027 </w:t>
      </w:r>
      <w:r w:rsidRPr="00BB55A1">
        <w:rPr>
          <w:rFonts w:ascii="Times New Roman" w:hAnsi="Times New Roman" w:cs="Times New Roman"/>
          <w:sz w:val="22"/>
          <w:szCs w:val="22"/>
        </w:rPr>
        <w:t>год</w:t>
      </w:r>
      <w:r w:rsidR="000F6942">
        <w:rPr>
          <w:rFonts w:ascii="Times New Roman" w:hAnsi="Times New Roman" w:cs="Times New Roman"/>
          <w:sz w:val="22"/>
          <w:szCs w:val="22"/>
        </w:rPr>
        <w:t>ы</w:t>
      </w:r>
      <w:r w:rsidRPr="00BB55A1">
        <w:rPr>
          <w:rFonts w:ascii="Times New Roman" w:hAnsi="Times New Roman" w:cs="Times New Roman"/>
          <w:sz w:val="22"/>
          <w:szCs w:val="22"/>
        </w:rPr>
        <w:t xml:space="preserve"> согласно приложению </w:t>
      </w:r>
      <w:r w:rsidR="00B164B6">
        <w:rPr>
          <w:rFonts w:ascii="Times New Roman" w:hAnsi="Times New Roman" w:cs="Times New Roman"/>
          <w:sz w:val="22"/>
          <w:szCs w:val="22"/>
        </w:rPr>
        <w:t>8</w:t>
      </w:r>
      <w:r w:rsidRPr="00BB55A1">
        <w:rPr>
          <w:rFonts w:ascii="Times New Roman" w:hAnsi="Times New Roman" w:cs="Times New Roman"/>
          <w:sz w:val="22"/>
          <w:szCs w:val="22"/>
        </w:rPr>
        <w:t xml:space="preserve"> к настоящему Решению;</w:t>
      </w:r>
    </w:p>
    <w:p w:rsidR="00BB55A1" w:rsidRDefault="00BB55A1" w:rsidP="002E4B4A">
      <w:pPr>
        <w:pStyle w:val="af2"/>
        <w:ind w:left="1701" w:hanging="1134"/>
        <w:rPr>
          <w:rFonts w:ascii="Times New Roman" w:hAnsi="Times New Roman" w:cs="Times New Roman"/>
          <w:sz w:val="22"/>
          <w:szCs w:val="22"/>
        </w:rPr>
      </w:pPr>
    </w:p>
    <w:p w:rsidR="00A37403" w:rsidRPr="004E07D9" w:rsidRDefault="00A37403" w:rsidP="002E4B4A">
      <w:pPr>
        <w:pStyle w:val="af2"/>
        <w:ind w:left="1701" w:hanging="1134"/>
        <w:rPr>
          <w:rFonts w:ascii="Times New Roman" w:hAnsi="Times New Roman" w:cs="Times New Roman"/>
          <w:b/>
          <w:bCs/>
          <w:sz w:val="22"/>
          <w:szCs w:val="22"/>
        </w:rPr>
      </w:pPr>
      <w:r w:rsidRPr="004E07D9">
        <w:rPr>
          <w:rFonts w:ascii="Times New Roman" w:hAnsi="Times New Roman" w:cs="Times New Roman"/>
          <w:sz w:val="22"/>
          <w:szCs w:val="22"/>
        </w:rPr>
        <w:t xml:space="preserve">Статья </w:t>
      </w:r>
      <w:r w:rsidR="00BB55A1">
        <w:rPr>
          <w:rFonts w:ascii="Times New Roman" w:hAnsi="Times New Roman" w:cs="Times New Roman"/>
          <w:sz w:val="22"/>
          <w:szCs w:val="22"/>
        </w:rPr>
        <w:t>8</w:t>
      </w:r>
      <w:r w:rsidRPr="004E07D9">
        <w:rPr>
          <w:rFonts w:ascii="Times New Roman" w:hAnsi="Times New Roman" w:cs="Times New Roman"/>
          <w:sz w:val="22"/>
          <w:szCs w:val="22"/>
        </w:rPr>
        <w:t xml:space="preserve">. </w:t>
      </w:r>
      <w:r w:rsidRPr="004E07D9">
        <w:rPr>
          <w:rFonts w:ascii="Times New Roman" w:hAnsi="Times New Roman" w:cs="Times New Roman"/>
          <w:b/>
          <w:bCs/>
          <w:sz w:val="22"/>
          <w:szCs w:val="22"/>
        </w:rPr>
        <w:t xml:space="preserve">Особенности исполнения бюджета Красночетайского муниципального округа Чувашской Республики </w:t>
      </w:r>
    </w:p>
    <w:p w:rsidR="00A37403" w:rsidRPr="004E07D9" w:rsidRDefault="00A37403" w:rsidP="002E4B4A">
      <w:pPr>
        <w:jc w:val="both"/>
        <w:rPr>
          <w:sz w:val="22"/>
          <w:szCs w:val="22"/>
        </w:rPr>
      </w:pPr>
    </w:p>
    <w:p w:rsidR="00A37403" w:rsidRPr="004E07D9" w:rsidRDefault="00A37403" w:rsidP="002E4B4A">
      <w:pPr>
        <w:pStyle w:val="1"/>
        <w:tabs>
          <w:tab w:val="left" w:pos="1134"/>
        </w:tabs>
        <w:autoSpaceDE w:val="0"/>
        <w:autoSpaceDN w:val="0"/>
        <w:adjustRightInd w:val="0"/>
        <w:ind w:left="0" w:firstLine="567"/>
        <w:jc w:val="both"/>
        <w:rPr>
          <w:sz w:val="22"/>
          <w:szCs w:val="22"/>
        </w:rPr>
      </w:pPr>
      <w:r w:rsidRPr="004E07D9">
        <w:rPr>
          <w:sz w:val="22"/>
          <w:szCs w:val="22"/>
        </w:rPr>
        <w:t>1. Установить, что финансовый отдел администрации Красночетайского муниципального округа Чувашской Республики вправе направлять доходы, фактически полученные при исполнении бюджета Красночетайского муниципального округа Чувашской Республики сверх утвержденного настоящим Решением общего объема доходов, без внесения изменений в настоящее Решение на исполнение публичных нормативных обязательств Красночетайского муниципального округа Чувашской Республики в размере, предусмотренном пунктом 3 статьи 217 Бюджетного кодекса Российской Федерации, в случае принятия на федеральном (республиканском) уровне решений об индексации пособий и иных компенсационных выплат.</w:t>
      </w:r>
    </w:p>
    <w:p w:rsidR="00A37403" w:rsidRDefault="00A37403" w:rsidP="005F6E18">
      <w:pPr>
        <w:ind w:firstLine="709"/>
        <w:jc w:val="both"/>
        <w:rPr>
          <w:sz w:val="22"/>
          <w:szCs w:val="22"/>
        </w:rPr>
      </w:pPr>
      <w:r w:rsidRPr="004E07D9">
        <w:rPr>
          <w:sz w:val="22"/>
          <w:szCs w:val="22"/>
        </w:rPr>
        <w:lastRenderedPageBreak/>
        <w:t>2. Установить, что в соответствии с пунктом 3 статьи 217 Бюджетно</w:t>
      </w:r>
      <w:r w:rsidR="00B322D4">
        <w:rPr>
          <w:sz w:val="22"/>
          <w:szCs w:val="22"/>
        </w:rPr>
        <w:t>го кодекса Российской Федерации</w:t>
      </w:r>
      <w:r w:rsidRPr="004E07D9">
        <w:rPr>
          <w:sz w:val="22"/>
          <w:szCs w:val="22"/>
        </w:rPr>
        <w:t xml:space="preserve"> основаниями для внесения</w:t>
      </w:r>
      <w:r w:rsidR="00070394">
        <w:rPr>
          <w:sz w:val="22"/>
          <w:szCs w:val="22"/>
        </w:rPr>
        <w:t xml:space="preserve"> изменений</w:t>
      </w:r>
      <w:r w:rsidRPr="004E07D9">
        <w:rPr>
          <w:sz w:val="22"/>
          <w:szCs w:val="22"/>
        </w:rPr>
        <w:t xml:space="preserve"> в показатели сводной бюджетной росписи бюджета Красночетайского муниципального округа Чувашской Республики связанных с особенностями исполнения бюджета Красночетайского муниципального округа  Чувашской Республики</w:t>
      </w:r>
      <w:r w:rsidR="00070394">
        <w:rPr>
          <w:sz w:val="22"/>
          <w:szCs w:val="22"/>
        </w:rPr>
        <w:t xml:space="preserve"> и перераспределения бюджетных ассигнований между главными распорядителями средств бюджета Красночетайского муниципального округа Чувашской Республики</w:t>
      </w:r>
      <w:r w:rsidRPr="004E07D9">
        <w:rPr>
          <w:sz w:val="22"/>
          <w:szCs w:val="22"/>
        </w:rPr>
        <w:t xml:space="preserve"> являются:</w:t>
      </w:r>
    </w:p>
    <w:p w:rsidR="00950923" w:rsidRDefault="0045006A" w:rsidP="0045006A">
      <w:pPr>
        <w:autoSpaceDE w:val="0"/>
        <w:autoSpaceDN w:val="0"/>
        <w:adjustRightInd w:val="0"/>
        <w:ind w:firstLine="709"/>
        <w:jc w:val="both"/>
        <w:rPr>
          <w:sz w:val="22"/>
          <w:szCs w:val="22"/>
        </w:rPr>
      </w:pPr>
      <w:r>
        <w:rPr>
          <w:sz w:val="22"/>
          <w:szCs w:val="22"/>
        </w:rPr>
        <w:t xml:space="preserve">в случае получения уведомления о предоставлении </w:t>
      </w:r>
      <w:r w:rsidRPr="004E07D9">
        <w:rPr>
          <w:sz w:val="22"/>
          <w:szCs w:val="22"/>
        </w:rPr>
        <w:t>субсидий, субвенций, иных межбюджетных трансфертов</w:t>
      </w:r>
      <w:r>
        <w:rPr>
          <w:sz w:val="22"/>
          <w:szCs w:val="22"/>
        </w:rPr>
        <w:t>, имеющих целевое назначение,</w:t>
      </w:r>
      <w:r w:rsidRPr="004E07D9">
        <w:rPr>
          <w:sz w:val="22"/>
          <w:szCs w:val="22"/>
        </w:rPr>
        <w:t xml:space="preserve"> и безвозмездных поступлений от физических и юридических лиц</w:t>
      </w:r>
      <w:r>
        <w:rPr>
          <w:sz w:val="22"/>
          <w:szCs w:val="22"/>
        </w:rPr>
        <w:t xml:space="preserve"> сверх объемов, утвержденных решением о бюджете, а также в случае сокращения (возврата при отсутствии потребности) указанных межбюджетных трансфертов;</w:t>
      </w:r>
    </w:p>
    <w:p w:rsidR="00950923" w:rsidRPr="004E07D9" w:rsidRDefault="00950923" w:rsidP="00950923">
      <w:pPr>
        <w:autoSpaceDE w:val="0"/>
        <w:autoSpaceDN w:val="0"/>
        <w:adjustRightInd w:val="0"/>
        <w:ind w:firstLine="709"/>
        <w:jc w:val="both"/>
        <w:rPr>
          <w:sz w:val="22"/>
          <w:szCs w:val="22"/>
        </w:rPr>
      </w:pPr>
      <w:r w:rsidRPr="004E07D9">
        <w:rPr>
          <w:sz w:val="22"/>
          <w:szCs w:val="22"/>
        </w:rPr>
        <w:t>в случае исполнения судебных актов, предусматривающих обращение взыскания на средства бюджета Красночетайского муниципального округа Чувашской Республики и (или) предусматривающих перечисление этих средств в счет оплаты судебных издержек, увеличения подлежащих уплате казенным учреждением сумм налогов, сборов, пеней, штрафов, а также социальных выплат (за исключением выплат, отнесенных к публичным нормативным обязательствам);</w:t>
      </w:r>
    </w:p>
    <w:p w:rsidR="009D3257" w:rsidRDefault="00A37403" w:rsidP="009D3257">
      <w:pPr>
        <w:autoSpaceDE w:val="0"/>
        <w:autoSpaceDN w:val="0"/>
        <w:adjustRightInd w:val="0"/>
        <w:ind w:firstLine="709"/>
        <w:jc w:val="both"/>
        <w:rPr>
          <w:sz w:val="22"/>
          <w:szCs w:val="22"/>
        </w:rPr>
      </w:pPr>
      <w:r w:rsidRPr="004E07D9">
        <w:rPr>
          <w:sz w:val="22"/>
          <w:szCs w:val="22"/>
        </w:rPr>
        <w:t xml:space="preserve">распределение зарезервированных в составе утвержденных статьей </w:t>
      </w:r>
      <w:r w:rsidR="00AD7FBC" w:rsidRPr="00AD7FBC">
        <w:rPr>
          <w:sz w:val="22"/>
          <w:szCs w:val="22"/>
        </w:rPr>
        <w:t>3</w:t>
      </w:r>
      <w:r w:rsidRPr="004E07D9">
        <w:rPr>
          <w:sz w:val="22"/>
          <w:szCs w:val="22"/>
        </w:rPr>
        <w:t xml:space="preserve"> настоящего Решения бюджетных ассигнований, предусмотренных по подразделу 0111 «Резервные фонды» раздела 0100 «Общегосударственные вопросы» классификации расходов бюджетов на финансирование мероприятий, предусмотренных Положением о порядке расходования средств резервного фонда администрации Красночетайского муниципального округа</w:t>
      </w:r>
      <w:r w:rsidR="002E4B4A" w:rsidRPr="004E07D9">
        <w:rPr>
          <w:sz w:val="22"/>
          <w:szCs w:val="22"/>
        </w:rPr>
        <w:t xml:space="preserve"> </w:t>
      </w:r>
      <w:r w:rsidRPr="004E07D9">
        <w:rPr>
          <w:sz w:val="22"/>
          <w:szCs w:val="22"/>
        </w:rPr>
        <w:t>Чувашской  Республики</w:t>
      </w:r>
      <w:r w:rsidR="00EB2B19" w:rsidRPr="004E07D9">
        <w:rPr>
          <w:sz w:val="22"/>
          <w:szCs w:val="22"/>
        </w:rPr>
        <w:t xml:space="preserve">, </w:t>
      </w:r>
      <w:r w:rsidR="00DB039D">
        <w:rPr>
          <w:sz w:val="22"/>
          <w:szCs w:val="22"/>
        </w:rPr>
        <w:t xml:space="preserve">утвержденным постановлением администрации </w:t>
      </w:r>
      <w:r w:rsidR="00DB039D" w:rsidRPr="004E07D9">
        <w:rPr>
          <w:sz w:val="22"/>
          <w:szCs w:val="22"/>
        </w:rPr>
        <w:t xml:space="preserve">Красночетайского муниципального округа Чувашской  Республики </w:t>
      </w:r>
      <w:r w:rsidR="00DB039D">
        <w:rPr>
          <w:sz w:val="22"/>
          <w:szCs w:val="22"/>
        </w:rPr>
        <w:t xml:space="preserve">от 10.03.2023 г. № 143, </w:t>
      </w:r>
      <w:r w:rsidR="00EB2B19" w:rsidRPr="004E07D9">
        <w:rPr>
          <w:sz w:val="22"/>
          <w:szCs w:val="22"/>
        </w:rPr>
        <w:t xml:space="preserve">на </w:t>
      </w:r>
      <w:r w:rsidR="00D34B05">
        <w:rPr>
          <w:sz w:val="22"/>
          <w:szCs w:val="22"/>
        </w:rPr>
        <w:t>202</w:t>
      </w:r>
      <w:r w:rsidR="002F1EE7" w:rsidRPr="002F1EE7">
        <w:rPr>
          <w:sz w:val="22"/>
          <w:szCs w:val="22"/>
        </w:rPr>
        <w:t>5</w:t>
      </w:r>
      <w:r w:rsidR="00EB2B19" w:rsidRPr="004E07D9">
        <w:rPr>
          <w:sz w:val="22"/>
          <w:szCs w:val="22"/>
        </w:rPr>
        <w:t xml:space="preserve"> год в сумме </w:t>
      </w:r>
      <w:r w:rsidR="002F1EE7" w:rsidRPr="002F1EE7">
        <w:rPr>
          <w:sz w:val="22"/>
          <w:szCs w:val="22"/>
        </w:rPr>
        <w:t>1</w:t>
      </w:r>
      <w:r w:rsidR="00066A25">
        <w:rPr>
          <w:sz w:val="22"/>
          <w:szCs w:val="22"/>
        </w:rPr>
        <w:t>8</w:t>
      </w:r>
      <w:r w:rsidR="00EB2B19" w:rsidRPr="004E07D9">
        <w:rPr>
          <w:sz w:val="22"/>
          <w:szCs w:val="22"/>
        </w:rPr>
        <w:t xml:space="preserve">00000 рублей, на </w:t>
      </w:r>
      <w:r w:rsidR="00D34B05">
        <w:rPr>
          <w:sz w:val="22"/>
          <w:szCs w:val="22"/>
        </w:rPr>
        <w:t>202</w:t>
      </w:r>
      <w:r w:rsidR="00FA08F4" w:rsidRPr="00FA08F4">
        <w:rPr>
          <w:sz w:val="22"/>
          <w:szCs w:val="22"/>
        </w:rPr>
        <w:t>6</w:t>
      </w:r>
      <w:r w:rsidR="00EB2B19" w:rsidRPr="004E07D9">
        <w:rPr>
          <w:sz w:val="22"/>
          <w:szCs w:val="22"/>
        </w:rPr>
        <w:t xml:space="preserve"> год в сумме </w:t>
      </w:r>
      <w:r w:rsidR="00066A25">
        <w:rPr>
          <w:sz w:val="22"/>
          <w:szCs w:val="22"/>
        </w:rPr>
        <w:t>13</w:t>
      </w:r>
      <w:r w:rsidR="00EB2B19" w:rsidRPr="004E07D9">
        <w:rPr>
          <w:sz w:val="22"/>
          <w:szCs w:val="22"/>
        </w:rPr>
        <w:t>00000 рублей, на</w:t>
      </w:r>
      <w:r w:rsidR="009D3257">
        <w:rPr>
          <w:sz w:val="22"/>
          <w:szCs w:val="22"/>
        </w:rPr>
        <w:t xml:space="preserve"> </w:t>
      </w:r>
      <w:r w:rsidR="00D34B05">
        <w:rPr>
          <w:sz w:val="22"/>
          <w:szCs w:val="22"/>
        </w:rPr>
        <w:t>202</w:t>
      </w:r>
      <w:r w:rsidR="00FA08F4" w:rsidRPr="00FA08F4">
        <w:rPr>
          <w:sz w:val="22"/>
          <w:szCs w:val="22"/>
        </w:rPr>
        <w:t>7</w:t>
      </w:r>
      <w:r w:rsidR="009D3257">
        <w:rPr>
          <w:sz w:val="22"/>
          <w:szCs w:val="22"/>
        </w:rPr>
        <w:t xml:space="preserve"> год в сумме </w:t>
      </w:r>
      <w:r w:rsidR="00066A25">
        <w:rPr>
          <w:sz w:val="22"/>
          <w:szCs w:val="22"/>
        </w:rPr>
        <w:t>11</w:t>
      </w:r>
      <w:r w:rsidR="009D3257">
        <w:rPr>
          <w:sz w:val="22"/>
          <w:szCs w:val="22"/>
        </w:rPr>
        <w:t>00000 рублей;</w:t>
      </w:r>
    </w:p>
    <w:p w:rsidR="009D3257" w:rsidRPr="004E07D9" w:rsidRDefault="009D3257" w:rsidP="009D3257">
      <w:pPr>
        <w:autoSpaceDE w:val="0"/>
        <w:autoSpaceDN w:val="0"/>
        <w:adjustRightInd w:val="0"/>
        <w:ind w:firstLine="709"/>
        <w:jc w:val="both"/>
        <w:rPr>
          <w:sz w:val="22"/>
          <w:szCs w:val="22"/>
        </w:rPr>
      </w:pPr>
      <w:r w:rsidRPr="004B0E5D">
        <w:rPr>
          <w:sz w:val="22"/>
          <w:szCs w:val="22"/>
        </w:rPr>
        <w:t xml:space="preserve">в случае перераспределения бюджетных ассигнований между текущим финансовым годом и плановым периодом - в пределах предусмотренного (решением) о бюджете общего объема бюджетных ассигнований главному распорядителю бюджетных средств на оказание </w:t>
      </w:r>
      <w:r w:rsidRPr="004E07D9">
        <w:rPr>
          <w:sz w:val="22"/>
          <w:szCs w:val="22"/>
        </w:rPr>
        <w:t>муниципальных</w:t>
      </w:r>
      <w:r w:rsidRPr="004B0E5D">
        <w:rPr>
          <w:sz w:val="22"/>
          <w:szCs w:val="22"/>
        </w:rPr>
        <w:t xml:space="preserve"> услуг на</w:t>
      </w:r>
      <w:r>
        <w:rPr>
          <w:sz w:val="22"/>
          <w:szCs w:val="22"/>
        </w:rPr>
        <w:t xml:space="preserve"> соответствующий финансовый год.</w:t>
      </w:r>
    </w:p>
    <w:p w:rsidR="00950923" w:rsidRPr="00950923" w:rsidRDefault="009D3257" w:rsidP="009D3257">
      <w:pPr>
        <w:autoSpaceDE w:val="0"/>
        <w:autoSpaceDN w:val="0"/>
        <w:adjustRightInd w:val="0"/>
        <w:ind w:firstLine="709"/>
        <w:jc w:val="both"/>
        <w:rPr>
          <w:sz w:val="22"/>
          <w:szCs w:val="22"/>
        </w:rPr>
      </w:pPr>
      <w:r>
        <w:rPr>
          <w:sz w:val="22"/>
          <w:szCs w:val="22"/>
        </w:rPr>
        <w:t xml:space="preserve">3. </w:t>
      </w:r>
      <w:r w:rsidR="00950923" w:rsidRPr="004E07D9">
        <w:rPr>
          <w:sz w:val="22"/>
          <w:szCs w:val="22"/>
        </w:rPr>
        <w:t>Установить</w:t>
      </w:r>
      <w:r>
        <w:rPr>
          <w:sz w:val="22"/>
          <w:szCs w:val="22"/>
        </w:rPr>
        <w:t>, что в соответствии с пунктом 8</w:t>
      </w:r>
      <w:r w:rsidR="00950923" w:rsidRPr="004E07D9">
        <w:rPr>
          <w:sz w:val="22"/>
          <w:szCs w:val="22"/>
        </w:rPr>
        <w:t xml:space="preserve"> статьи 217 Бюджетно</w:t>
      </w:r>
      <w:r w:rsidR="00950923">
        <w:rPr>
          <w:sz w:val="22"/>
          <w:szCs w:val="22"/>
        </w:rPr>
        <w:t>го кодекса Российской Федерации</w:t>
      </w:r>
      <w:r w:rsidR="00950923" w:rsidRPr="004E07D9">
        <w:rPr>
          <w:sz w:val="22"/>
          <w:szCs w:val="22"/>
        </w:rPr>
        <w:t xml:space="preserve"> </w:t>
      </w:r>
      <w:r>
        <w:rPr>
          <w:sz w:val="22"/>
          <w:szCs w:val="22"/>
        </w:rPr>
        <w:t xml:space="preserve">дополнительными основаниями  </w:t>
      </w:r>
      <w:r w:rsidR="00950923" w:rsidRPr="004E07D9">
        <w:rPr>
          <w:sz w:val="22"/>
          <w:szCs w:val="22"/>
        </w:rPr>
        <w:t xml:space="preserve"> для внесения</w:t>
      </w:r>
      <w:r w:rsidR="00950923">
        <w:rPr>
          <w:sz w:val="22"/>
          <w:szCs w:val="22"/>
        </w:rPr>
        <w:t xml:space="preserve"> изменений</w:t>
      </w:r>
      <w:r w:rsidR="00950923" w:rsidRPr="004E07D9">
        <w:rPr>
          <w:sz w:val="22"/>
          <w:szCs w:val="22"/>
        </w:rPr>
        <w:t xml:space="preserve"> в показатели сводной бюджетной росписи бюджета Красночетайского муниципального округа Чувашской Республики</w:t>
      </w:r>
      <w:r>
        <w:rPr>
          <w:sz w:val="22"/>
          <w:szCs w:val="22"/>
        </w:rPr>
        <w:t xml:space="preserve"> </w:t>
      </w:r>
      <w:r w:rsidR="00950923" w:rsidRPr="004E07D9">
        <w:rPr>
          <w:sz w:val="22"/>
          <w:szCs w:val="22"/>
        </w:rPr>
        <w:t xml:space="preserve"> </w:t>
      </w:r>
      <w:r>
        <w:rPr>
          <w:sz w:val="22"/>
          <w:szCs w:val="22"/>
        </w:rPr>
        <w:t xml:space="preserve"> без внесения изменений в настоящее решение</w:t>
      </w:r>
      <w:r w:rsidR="00354063">
        <w:rPr>
          <w:sz w:val="22"/>
          <w:szCs w:val="22"/>
        </w:rPr>
        <w:t xml:space="preserve"> </w:t>
      </w:r>
      <w:r w:rsidR="00950923" w:rsidRPr="004E07D9">
        <w:rPr>
          <w:sz w:val="22"/>
          <w:szCs w:val="22"/>
        </w:rPr>
        <w:t>являются:</w:t>
      </w:r>
    </w:p>
    <w:p w:rsidR="00F2682A" w:rsidRPr="004E07D9" w:rsidRDefault="00F2682A" w:rsidP="00F2682A">
      <w:pPr>
        <w:autoSpaceDE w:val="0"/>
        <w:autoSpaceDN w:val="0"/>
        <w:adjustRightInd w:val="0"/>
        <w:ind w:firstLine="567"/>
        <w:jc w:val="both"/>
        <w:rPr>
          <w:sz w:val="22"/>
          <w:szCs w:val="22"/>
        </w:rPr>
      </w:pPr>
      <w:r w:rsidRPr="004E07D9">
        <w:rPr>
          <w:sz w:val="22"/>
          <w:szCs w:val="22"/>
        </w:rPr>
        <w:t>перераспределение бюджетных ассигнований в пределах общего объема, предусмотренного в бюджете Красночетайского муниципального округа Чувашской Республики на реализацию муниципальной программы Красночетайского муниципального округа Чувашской Республики, между главными распорядителями бюджетных средств, разделами, подразделами, целевыми статьями и видами (группами, подгруппами) расходов классификации расходов бюджетов;</w:t>
      </w:r>
    </w:p>
    <w:p w:rsidR="00F2682A" w:rsidRPr="004E07D9" w:rsidRDefault="00F2682A" w:rsidP="00F2682A">
      <w:pPr>
        <w:widowControl w:val="0"/>
        <w:autoSpaceDE w:val="0"/>
        <w:autoSpaceDN w:val="0"/>
        <w:adjustRightInd w:val="0"/>
        <w:ind w:firstLine="567"/>
        <w:jc w:val="both"/>
        <w:rPr>
          <w:spacing w:val="-2"/>
          <w:sz w:val="22"/>
          <w:szCs w:val="22"/>
        </w:rPr>
      </w:pPr>
      <w:r w:rsidRPr="004E07D9">
        <w:rPr>
          <w:spacing w:val="-2"/>
          <w:sz w:val="22"/>
          <w:szCs w:val="22"/>
        </w:rPr>
        <w:t>перераспределение бюджетных ассигнований, предусмотренных глав</w:t>
      </w:r>
      <w:r w:rsidRPr="004E07D9">
        <w:rPr>
          <w:spacing w:val="-2"/>
          <w:sz w:val="22"/>
          <w:szCs w:val="22"/>
        </w:rPr>
        <w:softHyphen/>
        <w:t>ному распорядителю бюджетных средств по одной целевой статье расходов, между видами (группами, подгруппами) расходов классификации расходов бюджетов;</w:t>
      </w:r>
    </w:p>
    <w:p w:rsidR="00F2682A" w:rsidRPr="004E07D9" w:rsidRDefault="00F2682A" w:rsidP="00F2682A">
      <w:pPr>
        <w:widowControl w:val="0"/>
        <w:autoSpaceDE w:val="0"/>
        <w:autoSpaceDN w:val="0"/>
        <w:adjustRightInd w:val="0"/>
        <w:ind w:firstLine="567"/>
        <w:jc w:val="both"/>
        <w:rPr>
          <w:sz w:val="22"/>
          <w:szCs w:val="22"/>
        </w:rPr>
      </w:pPr>
      <w:r w:rsidRPr="004E07D9">
        <w:rPr>
          <w:sz w:val="22"/>
          <w:szCs w:val="22"/>
        </w:rPr>
        <w:t xml:space="preserve">перераспределение бюджетных ассигнований на финансовое обеспечение мероприятий, связанных с профилактикой и устранением последствий распространения </w:t>
      </w:r>
      <w:proofErr w:type="spellStart"/>
      <w:r w:rsidRPr="004E07D9">
        <w:rPr>
          <w:sz w:val="22"/>
          <w:szCs w:val="22"/>
        </w:rPr>
        <w:t>коронавирусной</w:t>
      </w:r>
      <w:proofErr w:type="spellEnd"/>
      <w:r w:rsidRPr="004E07D9">
        <w:rPr>
          <w:sz w:val="22"/>
          <w:szCs w:val="22"/>
        </w:rPr>
        <w:t xml:space="preserve"> инфекции;</w:t>
      </w:r>
    </w:p>
    <w:p w:rsidR="00F2682A" w:rsidRPr="004E07D9" w:rsidRDefault="00F2682A" w:rsidP="00F2682A">
      <w:pPr>
        <w:widowControl w:val="0"/>
        <w:autoSpaceDE w:val="0"/>
        <w:autoSpaceDN w:val="0"/>
        <w:adjustRightInd w:val="0"/>
        <w:ind w:firstLine="567"/>
        <w:jc w:val="both"/>
        <w:rPr>
          <w:sz w:val="22"/>
          <w:szCs w:val="22"/>
        </w:rPr>
      </w:pPr>
      <w:r w:rsidRPr="004E07D9">
        <w:rPr>
          <w:sz w:val="22"/>
          <w:szCs w:val="22"/>
        </w:rPr>
        <w:t>перераспределение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бюджетных ассигнований на иные цели, определенные администрацией Красночетайского муниципального округа Чувашской Республики, в том числе между главными распорядителями средств бюджета Красночетайского муниципальн</w:t>
      </w:r>
      <w:r w:rsidR="00D444F7">
        <w:rPr>
          <w:sz w:val="22"/>
          <w:szCs w:val="22"/>
        </w:rPr>
        <w:t>ого округа Чувашской Республики</w:t>
      </w:r>
      <w:r w:rsidRPr="004E07D9">
        <w:rPr>
          <w:sz w:val="22"/>
          <w:szCs w:val="22"/>
        </w:rPr>
        <w:t>;</w:t>
      </w:r>
    </w:p>
    <w:p w:rsidR="00F2682A" w:rsidRDefault="00F2682A" w:rsidP="00F2682A">
      <w:pPr>
        <w:widowControl w:val="0"/>
        <w:autoSpaceDE w:val="0"/>
        <w:autoSpaceDN w:val="0"/>
        <w:adjustRightInd w:val="0"/>
        <w:ind w:firstLine="567"/>
        <w:jc w:val="both"/>
        <w:rPr>
          <w:sz w:val="22"/>
          <w:szCs w:val="22"/>
        </w:rPr>
      </w:pPr>
      <w:r w:rsidRPr="004E07D9">
        <w:rPr>
          <w:sz w:val="22"/>
          <w:szCs w:val="22"/>
        </w:rPr>
        <w:t>перераспределение бюджетных ассигнований на финансовое обеспечение реализации региональных проектов, обеспечивающих достижение целей, показателей и результатов федеральных проектов, в том числе между главными распорядителями средств бюджета Красночетайского муниципальн</w:t>
      </w:r>
      <w:r w:rsidR="007A177D">
        <w:rPr>
          <w:sz w:val="22"/>
          <w:szCs w:val="22"/>
        </w:rPr>
        <w:t>ого округа Чувашской Республики.</w:t>
      </w:r>
    </w:p>
    <w:p w:rsidR="007A177D" w:rsidRDefault="007A177D" w:rsidP="00F2682A">
      <w:pPr>
        <w:widowControl w:val="0"/>
        <w:autoSpaceDE w:val="0"/>
        <w:autoSpaceDN w:val="0"/>
        <w:adjustRightInd w:val="0"/>
        <w:ind w:firstLine="567"/>
        <w:jc w:val="both"/>
        <w:rPr>
          <w:sz w:val="22"/>
          <w:szCs w:val="22"/>
        </w:rPr>
      </w:pPr>
      <w:r>
        <w:rPr>
          <w:sz w:val="22"/>
          <w:szCs w:val="22"/>
        </w:rPr>
        <w:t>4. Остатки средств бюджета Красночетайского муниципального округа Чувашской Республики на начало текущего финансового года:</w:t>
      </w:r>
    </w:p>
    <w:p w:rsidR="008979DA" w:rsidRDefault="008979DA" w:rsidP="00F2682A">
      <w:pPr>
        <w:widowControl w:val="0"/>
        <w:autoSpaceDE w:val="0"/>
        <w:autoSpaceDN w:val="0"/>
        <w:adjustRightInd w:val="0"/>
        <w:ind w:firstLine="567"/>
        <w:jc w:val="both"/>
        <w:rPr>
          <w:sz w:val="22"/>
          <w:szCs w:val="22"/>
        </w:rPr>
      </w:pPr>
      <w:r>
        <w:rPr>
          <w:sz w:val="22"/>
          <w:szCs w:val="22"/>
        </w:rPr>
        <w:t>в объеме, необходимом для п</w:t>
      </w:r>
      <w:r w:rsidR="00383532">
        <w:rPr>
          <w:sz w:val="22"/>
          <w:szCs w:val="22"/>
        </w:rPr>
        <w:t>окрытия временных кассовых разр</w:t>
      </w:r>
      <w:r>
        <w:rPr>
          <w:sz w:val="22"/>
          <w:szCs w:val="22"/>
        </w:rPr>
        <w:t xml:space="preserve">ывов, возникающих в ходе исполнения бюджета Красночетайского муниципального округа Чувашской Республики, в </w:t>
      </w:r>
      <w:r>
        <w:rPr>
          <w:sz w:val="22"/>
          <w:szCs w:val="22"/>
        </w:rPr>
        <w:lastRenderedPageBreak/>
        <w:t>текущем финансовом году, направляются на покрытие, но не более общего объема остатков средств бюджета   Красночетайского муниципального округа Чувашской Республики на начало текущего финансового года;</w:t>
      </w:r>
    </w:p>
    <w:p w:rsidR="008979DA" w:rsidRPr="004E07D9" w:rsidRDefault="008979DA" w:rsidP="00F2682A">
      <w:pPr>
        <w:widowControl w:val="0"/>
        <w:autoSpaceDE w:val="0"/>
        <w:autoSpaceDN w:val="0"/>
        <w:adjustRightInd w:val="0"/>
        <w:ind w:firstLine="567"/>
        <w:jc w:val="both"/>
        <w:rPr>
          <w:sz w:val="22"/>
          <w:szCs w:val="22"/>
        </w:rPr>
      </w:pPr>
      <w:r>
        <w:rPr>
          <w:sz w:val="22"/>
          <w:szCs w:val="22"/>
        </w:rPr>
        <w:t>в объеме не превышающем сумму остатка неиспользованных бюджетных ассигнований на оплату заключенных от имении администрации Красночетайского муниципального округа Чувашской Республики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в случае принятия администрацией Красночетайского муниципального округа Чувашской Республики соответствующего решения, направляются на увеличение бюджетных ассигнований на указанные цели.</w:t>
      </w:r>
    </w:p>
    <w:p w:rsidR="00A37403" w:rsidRPr="004E07D9" w:rsidRDefault="00383532" w:rsidP="004B0E5D">
      <w:pPr>
        <w:autoSpaceDE w:val="0"/>
        <w:autoSpaceDN w:val="0"/>
        <w:adjustRightInd w:val="0"/>
        <w:ind w:firstLine="709"/>
        <w:jc w:val="both"/>
        <w:rPr>
          <w:b/>
          <w:bCs/>
          <w:sz w:val="22"/>
          <w:szCs w:val="22"/>
        </w:rPr>
      </w:pPr>
      <w:r>
        <w:rPr>
          <w:sz w:val="22"/>
          <w:szCs w:val="22"/>
        </w:rPr>
        <w:t>5</w:t>
      </w:r>
      <w:r w:rsidR="00A37403" w:rsidRPr="004E07D9">
        <w:rPr>
          <w:sz w:val="22"/>
          <w:szCs w:val="22"/>
        </w:rPr>
        <w:t>. Установить, что услуги кредитных организаций и организаций почтовой связи по выплате денежных средств гражданам в рамках обеспечения мер социальной поддержки граждан оказываются в соответствии с соглашениями, заключаемыми между кредитными организациями (организациями почтовой связи) и органами исполнительной власти Красночетайского муниципального округа Чувашской Республики, являющимися в соответствии с настоящим Решением главными распорядителями средств бюджета Красночетайского муниципального округа Чувашской Республики, подлежащих выплате гражданам в рамках обеспечения мер социальной поддержки.</w:t>
      </w:r>
    </w:p>
    <w:p w:rsidR="00A37403" w:rsidRPr="004E07D9" w:rsidRDefault="00A37403" w:rsidP="002E4B4A">
      <w:pPr>
        <w:spacing w:line="230" w:lineRule="auto"/>
        <w:ind w:firstLine="567"/>
        <w:jc w:val="both"/>
        <w:rPr>
          <w:sz w:val="22"/>
          <w:szCs w:val="22"/>
        </w:rPr>
      </w:pPr>
      <w:r w:rsidRPr="004E07D9">
        <w:rPr>
          <w:sz w:val="22"/>
          <w:szCs w:val="22"/>
        </w:rPr>
        <w:t>Оплата услуг кредитных организаций по выплате денежных средств гражданам в рамках обеспечения мер социальной поддержки может производиться в пределах 1,0 процента суммы произведенных выплат, а по выплатам за счет субсидий, субвенций, иных межбюджетных трансфертов, имеющих целевое назначение, предоставляемых из республиканского бюджета Чувашской Республики, – в пределах размеров, установленных соответствующими нормативными правовыми актами Чувашской Республики.</w:t>
      </w:r>
    </w:p>
    <w:p w:rsidR="00A37403" w:rsidRPr="004E07D9" w:rsidRDefault="00A37403" w:rsidP="002E4B4A">
      <w:pPr>
        <w:ind w:firstLine="567"/>
        <w:jc w:val="both"/>
        <w:rPr>
          <w:sz w:val="22"/>
          <w:szCs w:val="22"/>
        </w:rPr>
      </w:pPr>
      <w:r w:rsidRPr="004E07D9">
        <w:rPr>
          <w:sz w:val="22"/>
          <w:szCs w:val="22"/>
        </w:rPr>
        <w:t>Оплата услуг организаций почтовой связи по выплате денежных средств гражданам в рамках обеспечения мер социальной поддержки может производиться в пределах 1,5 процента суммы произведенных выплат за счет средств бюджета Красночетайского муниципального округа Чувашской Республики, субсидий, субвенций, иных межбюджетных трансфертов, имеющих целевое назначение, предоставляемых из республиканского бюджета Чувашской Республики.</w:t>
      </w:r>
    </w:p>
    <w:p w:rsidR="00BB55A1" w:rsidRPr="00011A41" w:rsidRDefault="00BB55A1" w:rsidP="00BB55A1">
      <w:pPr>
        <w:ind w:left="1680" w:hanging="1331"/>
        <w:jc w:val="both"/>
        <w:rPr>
          <w:bCs/>
          <w:color w:val="000000"/>
        </w:rPr>
      </w:pPr>
      <w:r w:rsidRPr="00011A41">
        <w:rPr>
          <w:bCs/>
          <w:color w:val="000000"/>
        </w:rPr>
        <w:t xml:space="preserve"> </w:t>
      </w:r>
    </w:p>
    <w:p w:rsidR="00BB55A1" w:rsidRDefault="00BB55A1" w:rsidP="00BB55A1">
      <w:pPr>
        <w:ind w:left="1680" w:hanging="1331"/>
        <w:jc w:val="both"/>
        <w:rPr>
          <w:b/>
          <w:color w:val="000000"/>
        </w:rPr>
      </w:pPr>
      <w:r w:rsidRPr="0032038B">
        <w:rPr>
          <w:bCs/>
          <w:color w:val="000000"/>
        </w:rPr>
        <w:t xml:space="preserve">Статья </w:t>
      </w:r>
      <w:r w:rsidR="00011A41">
        <w:rPr>
          <w:bCs/>
          <w:color w:val="000000"/>
        </w:rPr>
        <w:t>9</w:t>
      </w:r>
      <w:r w:rsidRPr="0032038B">
        <w:rPr>
          <w:bCs/>
          <w:color w:val="000000"/>
        </w:rPr>
        <w:t>.</w:t>
      </w:r>
      <w:r w:rsidRPr="0032038B">
        <w:rPr>
          <w:bCs/>
          <w:color w:val="000000"/>
        </w:rPr>
        <w:tab/>
      </w:r>
      <w:r w:rsidR="00011A41" w:rsidRPr="00011A41">
        <w:rPr>
          <w:b/>
          <w:bCs/>
          <w:color w:val="000000"/>
        </w:rPr>
        <w:t>Предоставление с</w:t>
      </w:r>
      <w:r w:rsidRPr="00011A41">
        <w:rPr>
          <w:b/>
          <w:color w:val="000000"/>
        </w:rPr>
        <w:t>убсидии</w:t>
      </w:r>
      <w:r w:rsidRPr="0032038B">
        <w:rPr>
          <w:b/>
          <w:color w:val="000000"/>
        </w:rPr>
        <w:t xml:space="preserve"> юридическим лицам, индивидуальным предпринимателям, </w:t>
      </w:r>
      <w:r w:rsidR="00011A41">
        <w:rPr>
          <w:b/>
          <w:color w:val="000000"/>
        </w:rPr>
        <w:t xml:space="preserve">а также </w:t>
      </w:r>
      <w:r w:rsidRPr="0032038B">
        <w:rPr>
          <w:b/>
          <w:color w:val="000000"/>
        </w:rPr>
        <w:t>физическим лицам – производителям товаров, работ, услуг</w:t>
      </w:r>
    </w:p>
    <w:p w:rsidR="009D27F0" w:rsidRDefault="009D27F0" w:rsidP="00BB55A1">
      <w:pPr>
        <w:ind w:left="1680" w:hanging="1331"/>
        <w:jc w:val="both"/>
        <w:rPr>
          <w:b/>
          <w:color w:val="000000"/>
        </w:rPr>
      </w:pPr>
    </w:p>
    <w:p w:rsidR="00BB55A1" w:rsidRDefault="009D27F0" w:rsidP="00184AC1">
      <w:pPr>
        <w:ind w:firstLine="349"/>
        <w:jc w:val="both"/>
      </w:pPr>
      <w:r>
        <w:t>С</w:t>
      </w:r>
      <w:r w:rsidR="00BB55A1" w:rsidRPr="0032038B">
        <w:t>убсидии</w:t>
      </w:r>
      <w:r>
        <w:t xml:space="preserve"> </w:t>
      </w:r>
      <w:r w:rsidRPr="009D27F0">
        <w:rPr>
          <w:color w:val="000000"/>
        </w:rPr>
        <w:t>юридическим лицам (</w:t>
      </w:r>
      <w:r w:rsidR="00184AC1">
        <w:rPr>
          <w:color w:val="000000"/>
        </w:rPr>
        <w:t>за исключением субсидий муниципальным учреждениям, а также субсидий, указанных в пунктах 6-8 статьи 78 Бюджетного кодекса Российской Федерации</w:t>
      </w:r>
      <w:r w:rsidRPr="009D27F0">
        <w:rPr>
          <w:color w:val="000000"/>
        </w:rPr>
        <w:t>), индивидуальным предпринимателям, а также физическим лицам – производителям товаров, работ, услуг</w:t>
      </w:r>
      <w:r>
        <w:rPr>
          <w:color w:val="000000"/>
        </w:rPr>
        <w:t xml:space="preserve">, </w:t>
      </w:r>
      <w:r w:rsidR="00184AC1">
        <w:rPr>
          <w:color w:val="000000"/>
        </w:rPr>
        <w:t xml:space="preserve">предоставляются </w:t>
      </w:r>
      <w:r w:rsidR="00BB55A1" w:rsidRPr="0032038B">
        <w:t xml:space="preserve">в случаях, </w:t>
      </w:r>
      <w:r w:rsidR="00184AC1">
        <w:t xml:space="preserve">предусмотренных в приложениях 2-4 к настоящему решению, в </w:t>
      </w:r>
      <w:r w:rsidR="00BB55A1" w:rsidRPr="0032038B">
        <w:t>порядке, установленн</w:t>
      </w:r>
      <w:r w:rsidR="00184AC1">
        <w:t xml:space="preserve">ом </w:t>
      </w:r>
      <w:r w:rsidR="00BB55A1" w:rsidRPr="0032038B">
        <w:t xml:space="preserve">нормативными правовыми актами администрации Красночетайского </w:t>
      </w:r>
      <w:r w:rsidR="00184AC1">
        <w:t>муниципального округа</w:t>
      </w:r>
      <w:r w:rsidR="00BB55A1">
        <w:t>.</w:t>
      </w:r>
    </w:p>
    <w:p w:rsidR="00BB55A1" w:rsidRPr="0032038B" w:rsidRDefault="00BB55A1" w:rsidP="00BB55A1">
      <w:pPr>
        <w:autoSpaceDE w:val="0"/>
        <w:autoSpaceDN w:val="0"/>
        <w:adjustRightInd w:val="0"/>
        <w:ind w:firstLine="709"/>
        <w:jc w:val="both"/>
      </w:pPr>
    </w:p>
    <w:p w:rsidR="00A37403" w:rsidRPr="004E07D9" w:rsidRDefault="00A37403" w:rsidP="002E4B4A">
      <w:pPr>
        <w:ind w:left="1701" w:hanging="1134"/>
        <w:jc w:val="both"/>
        <w:rPr>
          <w:sz w:val="22"/>
          <w:szCs w:val="22"/>
        </w:rPr>
      </w:pPr>
    </w:p>
    <w:p w:rsidR="00A37403" w:rsidRPr="004E07D9" w:rsidRDefault="00A37403" w:rsidP="002E4B4A">
      <w:pPr>
        <w:ind w:left="1701" w:hanging="1134"/>
        <w:jc w:val="both"/>
        <w:rPr>
          <w:b/>
          <w:color w:val="000000"/>
          <w:sz w:val="22"/>
          <w:szCs w:val="22"/>
        </w:rPr>
      </w:pPr>
      <w:r w:rsidRPr="004E07D9">
        <w:rPr>
          <w:color w:val="000000"/>
          <w:sz w:val="22"/>
          <w:szCs w:val="22"/>
        </w:rPr>
        <w:t xml:space="preserve"> Статья </w:t>
      </w:r>
      <w:r w:rsidR="00184AC1">
        <w:rPr>
          <w:color w:val="000000"/>
          <w:sz w:val="22"/>
          <w:szCs w:val="22"/>
        </w:rPr>
        <w:t>10</w:t>
      </w:r>
      <w:r w:rsidRPr="004E07D9">
        <w:rPr>
          <w:color w:val="000000"/>
          <w:sz w:val="22"/>
          <w:szCs w:val="22"/>
        </w:rPr>
        <w:t xml:space="preserve">. </w:t>
      </w:r>
      <w:r w:rsidR="0077134B" w:rsidRPr="004E07D9">
        <w:rPr>
          <w:b/>
          <w:color w:val="000000"/>
          <w:sz w:val="22"/>
          <w:szCs w:val="22"/>
        </w:rPr>
        <w:t>Вступление в силу</w:t>
      </w:r>
      <w:r w:rsidRPr="004E07D9">
        <w:rPr>
          <w:b/>
          <w:color w:val="000000"/>
          <w:sz w:val="22"/>
          <w:szCs w:val="22"/>
        </w:rPr>
        <w:t xml:space="preserve"> настоящего Решения</w:t>
      </w:r>
    </w:p>
    <w:p w:rsidR="00967C59" w:rsidRPr="004E07D9" w:rsidRDefault="00967C59" w:rsidP="002E4B4A">
      <w:pPr>
        <w:ind w:left="1701" w:hanging="1134"/>
        <w:jc w:val="both"/>
        <w:rPr>
          <w:b/>
          <w:color w:val="000000"/>
          <w:sz w:val="22"/>
          <w:szCs w:val="22"/>
        </w:rPr>
      </w:pPr>
    </w:p>
    <w:p w:rsidR="00A37403" w:rsidRPr="004E07D9" w:rsidRDefault="00A37403" w:rsidP="002E4B4A">
      <w:pPr>
        <w:ind w:firstLine="567"/>
        <w:jc w:val="both"/>
        <w:rPr>
          <w:sz w:val="22"/>
          <w:szCs w:val="22"/>
        </w:rPr>
      </w:pPr>
      <w:r w:rsidRPr="004E07D9">
        <w:rPr>
          <w:sz w:val="22"/>
          <w:szCs w:val="22"/>
        </w:rPr>
        <w:t xml:space="preserve">Настоящее Решение </w:t>
      </w:r>
      <w:r w:rsidR="006D23FF">
        <w:rPr>
          <w:sz w:val="22"/>
          <w:szCs w:val="22"/>
        </w:rPr>
        <w:t>вступает в силу после</w:t>
      </w:r>
      <w:r w:rsidR="0077134B" w:rsidRPr="004E07D9">
        <w:rPr>
          <w:sz w:val="22"/>
          <w:szCs w:val="22"/>
        </w:rPr>
        <w:t xml:space="preserve"> его официального опубликования.</w:t>
      </w:r>
    </w:p>
    <w:p w:rsidR="009C2872" w:rsidRPr="004E07D9" w:rsidRDefault="009C2872" w:rsidP="002E4B4A">
      <w:pPr>
        <w:ind w:firstLine="540"/>
        <w:jc w:val="both"/>
        <w:rPr>
          <w:sz w:val="22"/>
          <w:szCs w:val="22"/>
        </w:rPr>
      </w:pPr>
    </w:p>
    <w:p w:rsidR="009A69B2" w:rsidRPr="004E07D9" w:rsidRDefault="009A69B2" w:rsidP="00697900">
      <w:pPr>
        <w:autoSpaceDE w:val="0"/>
        <w:autoSpaceDN w:val="0"/>
        <w:adjustRightInd w:val="0"/>
        <w:jc w:val="both"/>
        <w:rPr>
          <w:color w:val="000000"/>
          <w:sz w:val="22"/>
          <w:szCs w:val="22"/>
          <w:shd w:val="clear" w:color="auto" w:fill="FFFFFF"/>
        </w:rPr>
      </w:pPr>
      <w:r w:rsidRPr="004E07D9">
        <w:rPr>
          <w:sz w:val="22"/>
          <w:szCs w:val="22"/>
        </w:rPr>
        <w:t xml:space="preserve">       </w:t>
      </w:r>
    </w:p>
    <w:tbl>
      <w:tblPr>
        <w:tblW w:w="9748" w:type="dxa"/>
        <w:tblInd w:w="-142" w:type="dxa"/>
        <w:tblLook w:val="04A0" w:firstRow="1" w:lastRow="0" w:firstColumn="1" w:lastColumn="0" w:noHBand="0" w:noVBand="1"/>
      </w:tblPr>
      <w:tblGrid>
        <w:gridCol w:w="4663"/>
        <w:gridCol w:w="5085"/>
      </w:tblGrid>
      <w:tr w:rsidR="009A69B2" w:rsidRPr="004E07D9" w:rsidTr="00653700">
        <w:tc>
          <w:tcPr>
            <w:tcW w:w="4663" w:type="dxa"/>
            <w:hideMark/>
          </w:tcPr>
          <w:p w:rsidR="009A69B2" w:rsidRPr="004E07D9" w:rsidRDefault="009A69B2" w:rsidP="00697900">
            <w:pPr>
              <w:ind w:left="142"/>
              <w:rPr>
                <w:sz w:val="22"/>
                <w:szCs w:val="22"/>
                <w:highlight w:val="yellow"/>
              </w:rPr>
            </w:pPr>
            <w:r w:rsidRPr="004E07D9">
              <w:rPr>
                <w:sz w:val="22"/>
                <w:szCs w:val="22"/>
              </w:rPr>
              <w:t>Председатель Собрания депутатов Красночетайского муниципального округа</w:t>
            </w:r>
            <w:r w:rsidR="0098537B" w:rsidRPr="004E07D9">
              <w:rPr>
                <w:sz w:val="22"/>
                <w:szCs w:val="22"/>
              </w:rPr>
              <w:t xml:space="preserve"> Чувашской Республики</w:t>
            </w:r>
          </w:p>
        </w:tc>
        <w:tc>
          <w:tcPr>
            <w:tcW w:w="5085" w:type="dxa"/>
          </w:tcPr>
          <w:p w:rsidR="009A69B2" w:rsidRPr="004E07D9" w:rsidRDefault="009A69B2" w:rsidP="00697900">
            <w:pPr>
              <w:rPr>
                <w:sz w:val="22"/>
                <w:szCs w:val="22"/>
              </w:rPr>
            </w:pPr>
          </w:p>
          <w:p w:rsidR="009A69B2" w:rsidRPr="004E07D9" w:rsidRDefault="009A69B2" w:rsidP="00697900">
            <w:pPr>
              <w:rPr>
                <w:sz w:val="22"/>
                <w:szCs w:val="22"/>
              </w:rPr>
            </w:pPr>
          </w:p>
          <w:p w:rsidR="006E7B85" w:rsidRPr="004E07D9" w:rsidRDefault="009C2872" w:rsidP="00697900">
            <w:pPr>
              <w:ind w:right="-108"/>
              <w:rPr>
                <w:sz w:val="22"/>
                <w:szCs w:val="22"/>
              </w:rPr>
            </w:pPr>
            <w:r w:rsidRPr="004E07D9">
              <w:rPr>
                <w:sz w:val="22"/>
                <w:szCs w:val="22"/>
              </w:rPr>
              <w:t xml:space="preserve">   </w:t>
            </w:r>
            <w:r w:rsidR="00AB1466" w:rsidRPr="004E07D9">
              <w:rPr>
                <w:sz w:val="22"/>
                <w:szCs w:val="22"/>
              </w:rPr>
              <w:t xml:space="preserve">                                  </w:t>
            </w:r>
            <w:r w:rsidR="00D11E51" w:rsidRPr="004E07D9">
              <w:rPr>
                <w:sz w:val="22"/>
                <w:szCs w:val="22"/>
              </w:rPr>
              <w:t xml:space="preserve">    </w:t>
            </w:r>
            <w:r w:rsidR="00AB1466" w:rsidRPr="004E07D9">
              <w:rPr>
                <w:sz w:val="22"/>
                <w:szCs w:val="22"/>
              </w:rPr>
              <w:t xml:space="preserve">     </w:t>
            </w:r>
            <w:r w:rsidR="005A7BAD" w:rsidRPr="004E07D9">
              <w:rPr>
                <w:sz w:val="22"/>
                <w:szCs w:val="22"/>
              </w:rPr>
              <w:t xml:space="preserve"> </w:t>
            </w:r>
            <w:r w:rsidR="00AB1466" w:rsidRPr="004E07D9">
              <w:rPr>
                <w:sz w:val="22"/>
                <w:szCs w:val="22"/>
              </w:rPr>
              <w:t xml:space="preserve"> </w:t>
            </w:r>
            <w:r w:rsidR="00D11E51" w:rsidRPr="004E07D9">
              <w:rPr>
                <w:sz w:val="22"/>
                <w:szCs w:val="22"/>
              </w:rPr>
              <w:t xml:space="preserve"> </w:t>
            </w:r>
            <w:r w:rsidR="00354063">
              <w:rPr>
                <w:sz w:val="22"/>
                <w:szCs w:val="22"/>
              </w:rPr>
              <w:t xml:space="preserve">        </w:t>
            </w:r>
            <w:r w:rsidR="00653700">
              <w:rPr>
                <w:sz w:val="22"/>
                <w:szCs w:val="22"/>
              </w:rPr>
              <w:t xml:space="preserve">    </w:t>
            </w:r>
            <w:r w:rsidRPr="004E07D9">
              <w:rPr>
                <w:sz w:val="22"/>
                <w:szCs w:val="22"/>
              </w:rPr>
              <w:t xml:space="preserve"> </w:t>
            </w:r>
            <w:r w:rsidR="0098537B" w:rsidRPr="004E07D9">
              <w:rPr>
                <w:sz w:val="22"/>
                <w:szCs w:val="22"/>
              </w:rPr>
              <w:t>Н.С. Артемьев</w:t>
            </w:r>
          </w:p>
          <w:p w:rsidR="006E7B85" w:rsidRPr="004E07D9" w:rsidRDefault="006E7B85" w:rsidP="00697900">
            <w:pPr>
              <w:rPr>
                <w:sz w:val="22"/>
                <w:szCs w:val="22"/>
              </w:rPr>
            </w:pPr>
          </w:p>
        </w:tc>
      </w:tr>
    </w:tbl>
    <w:p w:rsidR="00653700" w:rsidRDefault="00354063" w:rsidP="00697900">
      <w:pPr>
        <w:rPr>
          <w:sz w:val="22"/>
          <w:szCs w:val="22"/>
        </w:rPr>
      </w:pPr>
      <w:r>
        <w:rPr>
          <w:sz w:val="22"/>
          <w:szCs w:val="22"/>
        </w:rPr>
        <w:t xml:space="preserve">Глава </w:t>
      </w:r>
      <w:r w:rsidR="006E7B85" w:rsidRPr="004E07D9">
        <w:rPr>
          <w:sz w:val="22"/>
          <w:szCs w:val="22"/>
        </w:rPr>
        <w:t>Красночетайского муниципального</w:t>
      </w:r>
    </w:p>
    <w:p w:rsidR="00CE0400" w:rsidRPr="004E07D9" w:rsidRDefault="00354063" w:rsidP="00697900">
      <w:pPr>
        <w:rPr>
          <w:sz w:val="22"/>
          <w:szCs w:val="22"/>
        </w:rPr>
      </w:pPr>
      <w:r>
        <w:rPr>
          <w:sz w:val="22"/>
          <w:szCs w:val="22"/>
        </w:rPr>
        <w:t>о</w:t>
      </w:r>
      <w:r w:rsidR="006E7B85" w:rsidRPr="004E07D9">
        <w:rPr>
          <w:sz w:val="22"/>
          <w:szCs w:val="22"/>
        </w:rPr>
        <w:t>круга</w:t>
      </w:r>
      <w:r>
        <w:rPr>
          <w:sz w:val="22"/>
          <w:szCs w:val="22"/>
        </w:rPr>
        <w:t xml:space="preserve"> </w:t>
      </w:r>
      <w:r w:rsidR="006E7B85" w:rsidRPr="004E07D9">
        <w:rPr>
          <w:sz w:val="22"/>
          <w:szCs w:val="22"/>
        </w:rPr>
        <w:t xml:space="preserve">Чувашской Республики                                                          </w:t>
      </w:r>
      <w:r>
        <w:rPr>
          <w:sz w:val="22"/>
          <w:szCs w:val="22"/>
        </w:rPr>
        <w:t xml:space="preserve">                     </w:t>
      </w:r>
      <w:r w:rsidR="006E7B85" w:rsidRPr="004E07D9">
        <w:rPr>
          <w:sz w:val="22"/>
          <w:szCs w:val="22"/>
        </w:rPr>
        <w:t xml:space="preserve">    </w:t>
      </w:r>
      <w:r w:rsidR="00697900" w:rsidRPr="00171E13">
        <w:rPr>
          <w:sz w:val="22"/>
          <w:szCs w:val="22"/>
        </w:rPr>
        <w:t xml:space="preserve"> </w:t>
      </w:r>
      <w:r w:rsidR="00653700">
        <w:rPr>
          <w:sz w:val="22"/>
          <w:szCs w:val="22"/>
        </w:rPr>
        <w:t xml:space="preserve">     </w:t>
      </w:r>
      <w:r>
        <w:rPr>
          <w:sz w:val="22"/>
          <w:szCs w:val="22"/>
        </w:rPr>
        <w:t>И.Н. Михопаров</w:t>
      </w:r>
      <w:r w:rsidR="006E7B85" w:rsidRPr="004E07D9">
        <w:rPr>
          <w:sz w:val="22"/>
          <w:szCs w:val="22"/>
        </w:rPr>
        <w:t xml:space="preserve">            </w:t>
      </w:r>
      <w:r w:rsidR="00D11E51" w:rsidRPr="004E07D9">
        <w:rPr>
          <w:sz w:val="22"/>
          <w:szCs w:val="22"/>
        </w:rPr>
        <w:t xml:space="preserve">    </w:t>
      </w:r>
      <w:r w:rsidR="006E7B85" w:rsidRPr="004E07D9">
        <w:rPr>
          <w:sz w:val="22"/>
          <w:szCs w:val="22"/>
        </w:rPr>
        <w:t xml:space="preserve">       </w:t>
      </w:r>
    </w:p>
    <w:p w:rsidR="00CE0400" w:rsidRDefault="00CE0400" w:rsidP="00653700">
      <w:pPr>
        <w:rPr>
          <w:noProof/>
          <w:sz w:val="28"/>
          <w:szCs w:val="28"/>
        </w:rPr>
      </w:pPr>
    </w:p>
    <w:p w:rsidR="00CE0400" w:rsidRDefault="00CE0400" w:rsidP="00653700">
      <w:pPr>
        <w:rPr>
          <w:noProof/>
          <w:sz w:val="28"/>
          <w:szCs w:val="28"/>
        </w:rPr>
      </w:pPr>
    </w:p>
    <w:p w:rsidR="00CE0400" w:rsidRDefault="00CE0400" w:rsidP="00653700">
      <w:pPr>
        <w:ind w:left="-142"/>
        <w:rPr>
          <w:noProof/>
          <w:sz w:val="28"/>
          <w:szCs w:val="28"/>
        </w:rPr>
      </w:pPr>
    </w:p>
    <w:sectPr w:rsidR="00CE0400" w:rsidSect="0093561D">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10ABC"/>
    <w:multiLevelType w:val="hybridMultilevel"/>
    <w:tmpl w:val="830AB890"/>
    <w:lvl w:ilvl="0" w:tplc="7EEA49B2">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 w15:restartNumberingAfterBreak="0">
    <w:nsid w:val="3C780371"/>
    <w:multiLevelType w:val="hybridMultilevel"/>
    <w:tmpl w:val="7F0C7550"/>
    <w:lvl w:ilvl="0" w:tplc="9DBA5F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5BC4466E"/>
    <w:multiLevelType w:val="hybridMultilevel"/>
    <w:tmpl w:val="CDFE21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E830BED"/>
    <w:multiLevelType w:val="hybridMultilevel"/>
    <w:tmpl w:val="735C21DE"/>
    <w:lvl w:ilvl="0" w:tplc="6652BBC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63AE68F0"/>
    <w:multiLevelType w:val="hybridMultilevel"/>
    <w:tmpl w:val="CDFE21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9645F61"/>
    <w:multiLevelType w:val="hybridMultilevel"/>
    <w:tmpl w:val="9078E7F2"/>
    <w:lvl w:ilvl="0" w:tplc="A462C086">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6" w15:restartNumberingAfterBreak="0">
    <w:nsid w:val="778D2FFD"/>
    <w:multiLevelType w:val="hybridMultilevel"/>
    <w:tmpl w:val="48069506"/>
    <w:lvl w:ilvl="0" w:tplc="F0C2FCAE">
      <w:start w:val="1"/>
      <w:numFmt w:val="decimal"/>
      <w:suff w:val="space"/>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79032DEC"/>
    <w:multiLevelType w:val="hybridMultilevel"/>
    <w:tmpl w:val="92D6C756"/>
    <w:lvl w:ilvl="0" w:tplc="3E885BB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3"/>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6FB"/>
    <w:rsid w:val="000025B3"/>
    <w:rsid w:val="00003961"/>
    <w:rsid w:val="000103A5"/>
    <w:rsid w:val="0001041C"/>
    <w:rsid w:val="00011A41"/>
    <w:rsid w:val="000241DE"/>
    <w:rsid w:val="0003143E"/>
    <w:rsid w:val="00047BBB"/>
    <w:rsid w:val="000651F1"/>
    <w:rsid w:val="00066A25"/>
    <w:rsid w:val="00070394"/>
    <w:rsid w:val="00072572"/>
    <w:rsid w:val="00080C15"/>
    <w:rsid w:val="000901AE"/>
    <w:rsid w:val="000A19F8"/>
    <w:rsid w:val="000B022E"/>
    <w:rsid w:val="000C1B56"/>
    <w:rsid w:val="000E3DBC"/>
    <w:rsid w:val="000F6942"/>
    <w:rsid w:val="00141AF3"/>
    <w:rsid w:val="0015310C"/>
    <w:rsid w:val="001629E9"/>
    <w:rsid w:val="00163F63"/>
    <w:rsid w:val="00170360"/>
    <w:rsid w:val="00171AFD"/>
    <w:rsid w:val="00171E13"/>
    <w:rsid w:val="00184AC1"/>
    <w:rsid w:val="001C3093"/>
    <w:rsid w:val="001E0014"/>
    <w:rsid w:val="001E1AD5"/>
    <w:rsid w:val="001E2C3C"/>
    <w:rsid w:val="002025C5"/>
    <w:rsid w:val="00214CD6"/>
    <w:rsid w:val="00233405"/>
    <w:rsid w:val="002547A8"/>
    <w:rsid w:val="002619F9"/>
    <w:rsid w:val="00267FA0"/>
    <w:rsid w:val="002A40E6"/>
    <w:rsid w:val="002A57C7"/>
    <w:rsid w:val="002C363F"/>
    <w:rsid w:val="002D56FB"/>
    <w:rsid w:val="002D7050"/>
    <w:rsid w:val="002E4B4A"/>
    <w:rsid w:val="002F0FFA"/>
    <w:rsid w:val="002F1EE7"/>
    <w:rsid w:val="003150E6"/>
    <w:rsid w:val="003255E5"/>
    <w:rsid w:val="00326366"/>
    <w:rsid w:val="0034302C"/>
    <w:rsid w:val="00345A01"/>
    <w:rsid w:val="00354063"/>
    <w:rsid w:val="00356D38"/>
    <w:rsid w:val="003640A4"/>
    <w:rsid w:val="00371AED"/>
    <w:rsid w:val="0038014B"/>
    <w:rsid w:val="00383532"/>
    <w:rsid w:val="003A4B09"/>
    <w:rsid w:val="004036A2"/>
    <w:rsid w:val="00410351"/>
    <w:rsid w:val="004213AA"/>
    <w:rsid w:val="00436734"/>
    <w:rsid w:val="0045006A"/>
    <w:rsid w:val="00450FF2"/>
    <w:rsid w:val="004520F3"/>
    <w:rsid w:val="004533B3"/>
    <w:rsid w:val="00493301"/>
    <w:rsid w:val="004A304F"/>
    <w:rsid w:val="004B0E5D"/>
    <w:rsid w:val="004D05A1"/>
    <w:rsid w:val="004D7158"/>
    <w:rsid w:val="004E07D9"/>
    <w:rsid w:val="004F2A49"/>
    <w:rsid w:val="004F4D0D"/>
    <w:rsid w:val="00501F80"/>
    <w:rsid w:val="0050430B"/>
    <w:rsid w:val="0050540F"/>
    <w:rsid w:val="005129E7"/>
    <w:rsid w:val="005142AC"/>
    <w:rsid w:val="005172AE"/>
    <w:rsid w:val="00564513"/>
    <w:rsid w:val="00567CD0"/>
    <w:rsid w:val="005830F2"/>
    <w:rsid w:val="005908DB"/>
    <w:rsid w:val="00592969"/>
    <w:rsid w:val="005A7BAD"/>
    <w:rsid w:val="005C34ED"/>
    <w:rsid w:val="005E1F38"/>
    <w:rsid w:val="005F13DE"/>
    <w:rsid w:val="005F4E8F"/>
    <w:rsid w:val="005F6E18"/>
    <w:rsid w:val="00615C36"/>
    <w:rsid w:val="006410ED"/>
    <w:rsid w:val="006427BA"/>
    <w:rsid w:val="0064542C"/>
    <w:rsid w:val="00653700"/>
    <w:rsid w:val="00656C61"/>
    <w:rsid w:val="00671865"/>
    <w:rsid w:val="0067254F"/>
    <w:rsid w:val="006737EF"/>
    <w:rsid w:val="00683CD7"/>
    <w:rsid w:val="006847C3"/>
    <w:rsid w:val="00697900"/>
    <w:rsid w:val="006979D3"/>
    <w:rsid w:val="006A2260"/>
    <w:rsid w:val="006D23FF"/>
    <w:rsid w:val="006D4AD8"/>
    <w:rsid w:val="006E40AA"/>
    <w:rsid w:val="006E7B85"/>
    <w:rsid w:val="00741E56"/>
    <w:rsid w:val="00754F8C"/>
    <w:rsid w:val="0077134B"/>
    <w:rsid w:val="0077228B"/>
    <w:rsid w:val="007723EE"/>
    <w:rsid w:val="00784A37"/>
    <w:rsid w:val="007914EA"/>
    <w:rsid w:val="007A13C2"/>
    <w:rsid w:val="007A177D"/>
    <w:rsid w:val="007B2816"/>
    <w:rsid w:val="007B317B"/>
    <w:rsid w:val="007B6959"/>
    <w:rsid w:val="007D1745"/>
    <w:rsid w:val="007E0563"/>
    <w:rsid w:val="00827E99"/>
    <w:rsid w:val="00833141"/>
    <w:rsid w:val="00835850"/>
    <w:rsid w:val="00863A36"/>
    <w:rsid w:val="008751E9"/>
    <w:rsid w:val="00877CF4"/>
    <w:rsid w:val="00895348"/>
    <w:rsid w:val="008979DA"/>
    <w:rsid w:val="008A3474"/>
    <w:rsid w:val="008C0CC3"/>
    <w:rsid w:val="008E61B7"/>
    <w:rsid w:val="00905CD1"/>
    <w:rsid w:val="00915006"/>
    <w:rsid w:val="00926143"/>
    <w:rsid w:val="0093561D"/>
    <w:rsid w:val="00945578"/>
    <w:rsid w:val="00950923"/>
    <w:rsid w:val="00954937"/>
    <w:rsid w:val="00956FFF"/>
    <w:rsid w:val="00967C59"/>
    <w:rsid w:val="0097393F"/>
    <w:rsid w:val="00984648"/>
    <w:rsid w:val="0098537B"/>
    <w:rsid w:val="009A69B2"/>
    <w:rsid w:val="009B4A1D"/>
    <w:rsid w:val="009B61EE"/>
    <w:rsid w:val="009B7E7A"/>
    <w:rsid w:val="009C2872"/>
    <w:rsid w:val="009D27F0"/>
    <w:rsid w:val="009D3257"/>
    <w:rsid w:val="009D7DEE"/>
    <w:rsid w:val="009E6192"/>
    <w:rsid w:val="009F65FD"/>
    <w:rsid w:val="00A24DEE"/>
    <w:rsid w:val="00A27F98"/>
    <w:rsid w:val="00A37403"/>
    <w:rsid w:val="00A50828"/>
    <w:rsid w:val="00A762AC"/>
    <w:rsid w:val="00A76439"/>
    <w:rsid w:val="00AA6AB4"/>
    <w:rsid w:val="00AA79B6"/>
    <w:rsid w:val="00AB1466"/>
    <w:rsid w:val="00AD7FBC"/>
    <w:rsid w:val="00AF2834"/>
    <w:rsid w:val="00AF36CC"/>
    <w:rsid w:val="00B006EF"/>
    <w:rsid w:val="00B04F58"/>
    <w:rsid w:val="00B121C0"/>
    <w:rsid w:val="00B164B6"/>
    <w:rsid w:val="00B20578"/>
    <w:rsid w:val="00B322D4"/>
    <w:rsid w:val="00B45770"/>
    <w:rsid w:val="00B64B85"/>
    <w:rsid w:val="00B671F9"/>
    <w:rsid w:val="00B71EEE"/>
    <w:rsid w:val="00B92D8F"/>
    <w:rsid w:val="00BB3C82"/>
    <w:rsid w:val="00BB55A1"/>
    <w:rsid w:val="00BB5EE9"/>
    <w:rsid w:val="00BC7C40"/>
    <w:rsid w:val="00BF4B59"/>
    <w:rsid w:val="00C17C89"/>
    <w:rsid w:val="00C678DC"/>
    <w:rsid w:val="00C84EC5"/>
    <w:rsid w:val="00CB7684"/>
    <w:rsid w:val="00CC1FA4"/>
    <w:rsid w:val="00CD1649"/>
    <w:rsid w:val="00CE0400"/>
    <w:rsid w:val="00CF1510"/>
    <w:rsid w:val="00CF1CD0"/>
    <w:rsid w:val="00CF4560"/>
    <w:rsid w:val="00CF5C03"/>
    <w:rsid w:val="00D066F7"/>
    <w:rsid w:val="00D11E51"/>
    <w:rsid w:val="00D17459"/>
    <w:rsid w:val="00D243A8"/>
    <w:rsid w:val="00D34B05"/>
    <w:rsid w:val="00D411B6"/>
    <w:rsid w:val="00D444F7"/>
    <w:rsid w:val="00D6517B"/>
    <w:rsid w:val="00D93415"/>
    <w:rsid w:val="00DB039D"/>
    <w:rsid w:val="00DB4D81"/>
    <w:rsid w:val="00DB5159"/>
    <w:rsid w:val="00DD1CCA"/>
    <w:rsid w:val="00E005D1"/>
    <w:rsid w:val="00E1282B"/>
    <w:rsid w:val="00E15DD3"/>
    <w:rsid w:val="00E43E60"/>
    <w:rsid w:val="00EA6CF3"/>
    <w:rsid w:val="00EA6EA0"/>
    <w:rsid w:val="00EB2B19"/>
    <w:rsid w:val="00EF5CCF"/>
    <w:rsid w:val="00EF6015"/>
    <w:rsid w:val="00F22311"/>
    <w:rsid w:val="00F23106"/>
    <w:rsid w:val="00F2682A"/>
    <w:rsid w:val="00F30302"/>
    <w:rsid w:val="00F30372"/>
    <w:rsid w:val="00F40D29"/>
    <w:rsid w:val="00F54063"/>
    <w:rsid w:val="00F90B1C"/>
    <w:rsid w:val="00FA08F4"/>
    <w:rsid w:val="00FA1747"/>
    <w:rsid w:val="00FA5DD9"/>
    <w:rsid w:val="00FA7121"/>
    <w:rsid w:val="00FB0CA9"/>
    <w:rsid w:val="00FB4038"/>
    <w:rsid w:val="00FC0EEF"/>
    <w:rsid w:val="00FC326C"/>
    <w:rsid w:val="00FC468C"/>
    <w:rsid w:val="00FC5555"/>
    <w:rsid w:val="00FD3749"/>
    <w:rsid w:val="00FD6D10"/>
    <w:rsid w:val="00FE58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1CDDCC-DFC4-4158-90CA-FADF3298E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FB"/>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9C2872"/>
    <w:pPr>
      <w:keepNext/>
      <w:ind w:left="-540"/>
      <w:outlineLvl w:val="2"/>
    </w:pPr>
    <w:rPr>
      <w:b/>
      <w:bCs/>
      <w:sz w:val="28"/>
    </w:rPr>
  </w:style>
  <w:style w:type="paragraph" w:styleId="4">
    <w:name w:val="heading 4"/>
    <w:basedOn w:val="a"/>
    <w:next w:val="a"/>
    <w:link w:val="40"/>
    <w:qFormat/>
    <w:rsid w:val="009C2872"/>
    <w:pPr>
      <w:keepNext/>
      <w:ind w:left="-540"/>
      <w:jc w:val="center"/>
      <w:outlineLvl w:val="3"/>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rsid w:val="002D56FB"/>
    <w:pPr>
      <w:autoSpaceDE w:val="0"/>
      <w:autoSpaceDN w:val="0"/>
      <w:adjustRightInd w:val="0"/>
      <w:jc w:val="both"/>
    </w:pPr>
    <w:rPr>
      <w:rFonts w:ascii="Courier New" w:hAnsi="Courier New" w:cs="Courier New"/>
      <w:sz w:val="20"/>
      <w:szCs w:val="20"/>
    </w:rPr>
  </w:style>
  <w:style w:type="character" w:customStyle="1" w:styleId="a4">
    <w:name w:val="Цветовое выделение"/>
    <w:rsid w:val="002D56FB"/>
    <w:rPr>
      <w:b/>
      <w:bCs/>
      <w:color w:val="000080"/>
    </w:rPr>
  </w:style>
  <w:style w:type="paragraph" w:styleId="a5">
    <w:name w:val="List Paragraph"/>
    <w:basedOn w:val="a"/>
    <w:uiPriority w:val="34"/>
    <w:qFormat/>
    <w:rsid w:val="00DB4D81"/>
    <w:pPr>
      <w:ind w:left="720"/>
      <w:contextualSpacing/>
    </w:pPr>
  </w:style>
  <w:style w:type="paragraph" w:customStyle="1" w:styleId="ConsPlusNormal">
    <w:name w:val="ConsPlusNormal"/>
    <w:rsid w:val="008A3474"/>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8A3474"/>
    <w:pPr>
      <w:autoSpaceDE w:val="0"/>
      <w:autoSpaceDN w:val="0"/>
      <w:adjustRightInd w:val="0"/>
      <w:spacing w:after="0" w:line="240" w:lineRule="auto"/>
    </w:pPr>
    <w:rPr>
      <w:rFonts w:ascii="Arial" w:hAnsi="Arial" w:cs="Arial"/>
      <w:b/>
      <w:bCs/>
      <w:sz w:val="20"/>
      <w:szCs w:val="20"/>
    </w:rPr>
  </w:style>
  <w:style w:type="character" w:styleId="a6">
    <w:name w:val="Intense Reference"/>
    <w:basedOn w:val="a0"/>
    <w:uiPriority w:val="32"/>
    <w:qFormat/>
    <w:rsid w:val="00835850"/>
    <w:rPr>
      <w:b/>
      <w:bCs/>
      <w:smallCaps/>
      <w:color w:val="C0504D" w:themeColor="accent2"/>
      <w:spacing w:val="5"/>
      <w:u w:val="single"/>
    </w:rPr>
  </w:style>
  <w:style w:type="paragraph" w:styleId="a7">
    <w:name w:val="Body Text"/>
    <w:basedOn w:val="a"/>
    <w:link w:val="a8"/>
    <w:semiHidden/>
    <w:rsid w:val="00835850"/>
    <w:pPr>
      <w:jc w:val="both"/>
    </w:pPr>
    <w:rPr>
      <w:b/>
      <w:bCs/>
      <w:sz w:val="26"/>
    </w:rPr>
  </w:style>
  <w:style w:type="character" w:customStyle="1" w:styleId="a8">
    <w:name w:val="Основной текст Знак"/>
    <w:basedOn w:val="a0"/>
    <w:link w:val="a7"/>
    <w:semiHidden/>
    <w:rsid w:val="00835850"/>
    <w:rPr>
      <w:rFonts w:ascii="Times New Roman" w:eastAsia="Times New Roman" w:hAnsi="Times New Roman" w:cs="Times New Roman"/>
      <w:b/>
      <w:bCs/>
      <w:sz w:val="26"/>
      <w:szCs w:val="24"/>
    </w:rPr>
  </w:style>
  <w:style w:type="table" w:styleId="a9">
    <w:name w:val="Table Grid"/>
    <w:basedOn w:val="a1"/>
    <w:uiPriority w:val="39"/>
    <w:rsid w:val="004933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
    <w:rsid w:val="00493301"/>
    <w:pPr>
      <w:spacing w:before="100" w:beforeAutospacing="1" w:after="100" w:afterAutospacing="1"/>
    </w:pPr>
  </w:style>
  <w:style w:type="paragraph" w:styleId="aa">
    <w:name w:val="Normal (Web)"/>
    <w:basedOn w:val="a"/>
    <w:uiPriority w:val="99"/>
    <w:semiHidden/>
    <w:unhideWhenUsed/>
    <w:rsid w:val="00493301"/>
    <w:pPr>
      <w:spacing w:before="100" w:beforeAutospacing="1" w:after="100" w:afterAutospacing="1"/>
    </w:pPr>
  </w:style>
  <w:style w:type="character" w:styleId="ab">
    <w:name w:val="Hyperlink"/>
    <w:rsid w:val="00493301"/>
    <w:rPr>
      <w:color w:val="0000FF"/>
      <w:u w:val="single"/>
    </w:rPr>
  </w:style>
  <w:style w:type="paragraph" w:styleId="ac">
    <w:name w:val="Balloon Text"/>
    <w:basedOn w:val="a"/>
    <w:link w:val="ad"/>
    <w:uiPriority w:val="99"/>
    <w:semiHidden/>
    <w:unhideWhenUsed/>
    <w:rsid w:val="00CE0400"/>
    <w:rPr>
      <w:rFonts w:ascii="Segoe UI" w:hAnsi="Segoe UI" w:cs="Segoe UI"/>
      <w:sz w:val="18"/>
      <w:szCs w:val="18"/>
    </w:rPr>
  </w:style>
  <w:style w:type="character" w:customStyle="1" w:styleId="ad">
    <w:name w:val="Текст выноски Знак"/>
    <w:basedOn w:val="a0"/>
    <w:link w:val="ac"/>
    <w:uiPriority w:val="99"/>
    <w:semiHidden/>
    <w:rsid w:val="00CE0400"/>
    <w:rPr>
      <w:rFonts w:ascii="Segoe UI" w:eastAsia="Times New Roman" w:hAnsi="Segoe UI" w:cs="Segoe UI"/>
      <w:sz w:val="18"/>
      <w:szCs w:val="18"/>
      <w:lang w:eastAsia="ru-RU"/>
    </w:rPr>
  </w:style>
  <w:style w:type="paragraph" w:styleId="31">
    <w:name w:val="Body Text Indent 3"/>
    <w:basedOn w:val="a"/>
    <w:link w:val="32"/>
    <w:uiPriority w:val="99"/>
    <w:semiHidden/>
    <w:unhideWhenUsed/>
    <w:rsid w:val="009C2872"/>
    <w:pPr>
      <w:spacing w:after="120"/>
      <w:ind w:left="283"/>
    </w:pPr>
    <w:rPr>
      <w:sz w:val="16"/>
      <w:szCs w:val="16"/>
    </w:rPr>
  </w:style>
  <w:style w:type="character" w:customStyle="1" w:styleId="32">
    <w:name w:val="Основной текст с отступом 3 Знак"/>
    <w:basedOn w:val="a0"/>
    <w:link w:val="31"/>
    <w:uiPriority w:val="99"/>
    <w:semiHidden/>
    <w:rsid w:val="009C2872"/>
    <w:rPr>
      <w:rFonts w:ascii="Times New Roman" w:eastAsia="Times New Roman" w:hAnsi="Times New Roman" w:cs="Times New Roman"/>
      <w:sz w:val="16"/>
      <w:szCs w:val="16"/>
      <w:lang w:eastAsia="ru-RU"/>
    </w:rPr>
  </w:style>
  <w:style w:type="character" w:customStyle="1" w:styleId="30">
    <w:name w:val="Заголовок 3 Знак"/>
    <w:basedOn w:val="a0"/>
    <w:link w:val="3"/>
    <w:rsid w:val="009C2872"/>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rsid w:val="009C2872"/>
    <w:rPr>
      <w:rFonts w:ascii="Times New Roman" w:eastAsia="Times New Roman" w:hAnsi="Times New Roman" w:cs="Times New Roman"/>
      <w:b/>
      <w:bCs/>
      <w:sz w:val="28"/>
      <w:szCs w:val="24"/>
      <w:lang w:eastAsia="ru-RU"/>
    </w:rPr>
  </w:style>
  <w:style w:type="paragraph" w:styleId="ae">
    <w:name w:val="Body Text Indent"/>
    <w:basedOn w:val="a"/>
    <w:link w:val="af"/>
    <w:uiPriority w:val="99"/>
    <w:semiHidden/>
    <w:unhideWhenUsed/>
    <w:rsid w:val="00A37403"/>
    <w:pPr>
      <w:spacing w:after="120"/>
      <w:ind w:left="283"/>
    </w:pPr>
  </w:style>
  <w:style w:type="character" w:customStyle="1" w:styleId="af">
    <w:name w:val="Основной текст с отступом Знак"/>
    <w:basedOn w:val="a0"/>
    <w:link w:val="ae"/>
    <w:uiPriority w:val="99"/>
    <w:semiHidden/>
    <w:rsid w:val="00A37403"/>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A37403"/>
    <w:pPr>
      <w:spacing w:after="120" w:line="480" w:lineRule="auto"/>
      <w:ind w:left="283"/>
    </w:pPr>
  </w:style>
  <w:style w:type="character" w:customStyle="1" w:styleId="20">
    <w:name w:val="Основной текст с отступом 2 Знак"/>
    <w:basedOn w:val="a0"/>
    <w:link w:val="2"/>
    <w:uiPriority w:val="99"/>
    <w:semiHidden/>
    <w:rsid w:val="00A37403"/>
    <w:rPr>
      <w:rFonts w:ascii="Times New Roman" w:eastAsia="Times New Roman" w:hAnsi="Times New Roman" w:cs="Times New Roman"/>
      <w:sz w:val="24"/>
      <w:szCs w:val="24"/>
      <w:lang w:eastAsia="ru-RU"/>
    </w:rPr>
  </w:style>
  <w:style w:type="paragraph" w:styleId="af0">
    <w:name w:val="header"/>
    <w:basedOn w:val="a"/>
    <w:link w:val="af1"/>
    <w:rsid w:val="00A37403"/>
    <w:pPr>
      <w:tabs>
        <w:tab w:val="center" w:pos="4536"/>
        <w:tab w:val="right" w:pos="9072"/>
      </w:tabs>
    </w:pPr>
    <w:rPr>
      <w:sz w:val="20"/>
      <w:szCs w:val="20"/>
    </w:rPr>
  </w:style>
  <w:style w:type="character" w:customStyle="1" w:styleId="af1">
    <w:name w:val="Верхний колонтитул Знак"/>
    <w:basedOn w:val="a0"/>
    <w:link w:val="af0"/>
    <w:rsid w:val="00A37403"/>
    <w:rPr>
      <w:rFonts w:ascii="Times New Roman" w:eastAsia="Times New Roman" w:hAnsi="Times New Roman" w:cs="Times New Roman"/>
      <w:sz w:val="20"/>
      <w:szCs w:val="20"/>
      <w:lang w:eastAsia="ru-RU"/>
    </w:rPr>
  </w:style>
  <w:style w:type="paragraph" w:customStyle="1" w:styleId="af2">
    <w:name w:val="Заголовок статьи"/>
    <w:basedOn w:val="a"/>
    <w:next w:val="a"/>
    <w:rsid w:val="00A37403"/>
    <w:pPr>
      <w:widowControl w:val="0"/>
      <w:autoSpaceDE w:val="0"/>
      <w:autoSpaceDN w:val="0"/>
      <w:adjustRightInd w:val="0"/>
      <w:ind w:left="1612" w:hanging="892"/>
      <w:jc w:val="both"/>
    </w:pPr>
    <w:rPr>
      <w:rFonts w:ascii="Arial" w:hAnsi="Arial" w:cs="Arial"/>
      <w:sz w:val="20"/>
      <w:szCs w:val="20"/>
    </w:rPr>
  </w:style>
  <w:style w:type="paragraph" w:customStyle="1" w:styleId="1">
    <w:name w:val="Абзац списка1"/>
    <w:basedOn w:val="a"/>
    <w:rsid w:val="00A3740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74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2A9039-B1D1-422C-ABCB-9832FEB5C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5</Pages>
  <Words>2598</Words>
  <Characters>14815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just1</dc:creator>
  <cp:keywords/>
  <dc:description/>
  <cp:lastModifiedBy>Адм. Красночетайского района Лилия Пудова</cp:lastModifiedBy>
  <cp:revision>60</cp:revision>
  <cp:lastPrinted>2022-09-29T06:46:00Z</cp:lastPrinted>
  <dcterms:created xsi:type="dcterms:W3CDTF">2022-12-09T11:02:00Z</dcterms:created>
  <dcterms:modified xsi:type="dcterms:W3CDTF">2024-12-10T11:27:00Z</dcterms:modified>
</cp:coreProperties>
</file>